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A7" w:rsidRPr="005922A7" w:rsidRDefault="005922A7" w:rsidP="005922A7">
      <w:pPr>
        <w:spacing w:after="0" w:line="240" w:lineRule="auto"/>
        <w:jc w:val="center"/>
        <w:rPr>
          <w:rFonts w:cs="Arial"/>
          <w:lang w:val="mn-MN"/>
        </w:rPr>
      </w:pPr>
    </w:p>
    <w:p w:rsidR="005922A7" w:rsidRPr="005922A7" w:rsidRDefault="005922A7" w:rsidP="005922A7">
      <w:pPr>
        <w:spacing w:after="0" w:line="240" w:lineRule="auto"/>
        <w:jc w:val="center"/>
        <w:rPr>
          <w:rFonts w:cs="Arial"/>
          <w:lang w:val="mn-MN"/>
        </w:rPr>
      </w:pPr>
    </w:p>
    <w:p w:rsidR="005922A7" w:rsidRPr="005922A7" w:rsidRDefault="005922A7" w:rsidP="005922A7">
      <w:pPr>
        <w:spacing w:after="0" w:line="240" w:lineRule="auto"/>
        <w:jc w:val="center"/>
        <w:rPr>
          <w:rFonts w:cs="Arial"/>
          <w:b/>
          <w:lang w:val="mn-MN"/>
        </w:rPr>
      </w:pPr>
      <w:r w:rsidRPr="005922A7">
        <w:rPr>
          <w:rFonts w:cs="Arial"/>
          <w:b/>
          <w:lang w:val="mn-MN"/>
        </w:rPr>
        <w:t xml:space="preserve">ЗАСГИЙН ГАЗРЫН ХЭРЭГ ЭРХЛЭХ ГАЗАР, </w:t>
      </w:r>
    </w:p>
    <w:p w:rsidR="005922A7" w:rsidRPr="005922A7" w:rsidRDefault="005922A7" w:rsidP="005922A7">
      <w:pPr>
        <w:spacing w:after="0" w:line="240" w:lineRule="auto"/>
        <w:jc w:val="center"/>
        <w:rPr>
          <w:rFonts w:cs="Arial"/>
          <w:b/>
        </w:rPr>
      </w:pPr>
      <w:r w:rsidRPr="005922A7">
        <w:rPr>
          <w:rFonts w:cs="Arial"/>
          <w:b/>
          <w:lang w:val="mn-MN"/>
        </w:rPr>
        <w:t>АВЛИГАТАЙ ТЭМЦЭХ ГАЗАРТ</w:t>
      </w:r>
    </w:p>
    <w:p w:rsidR="005922A7" w:rsidRPr="005922A7" w:rsidRDefault="005922A7" w:rsidP="005922A7">
      <w:pPr>
        <w:spacing w:after="0" w:line="240" w:lineRule="auto"/>
        <w:jc w:val="center"/>
        <w:rPr>
          <w:rFonts w:cs="Arial"/>
          <w:lang w:val="mn-MN"/>
        </w:rPr>
      </w:pP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b/>
          <w:i/>
          <w:lang w:val="mn-MN"/>
        </w:rPr>
      </w:pPr>
      <w:r w:rsidRPr="005922A7">
        <w:rPr>
          <w:rFonts w:cs="Arial"/>
          <w:b/>
          <w:i/>
        </w:rPr>
        <w:t xml:space="preserve">2011 </w:t>
      </w:r>
      <w:r w:rsidRPr="005922A7">
        <w:rPr>
          <w:rFonts w:cs="Arial"/>
          <w:b/>
          <w:i/>
          <w:lang w:val="mn-MN"/>
        </w:rPr>
        <w:t xml:space="preserve">оны 08 дугаар   </w:t>
      </w:r>
      <w:r w:rsidRPr="005922A7">
        <w:rPr>
          <w:rFonts w:cs="Arial"/>
          <w:b/>
          <w:i/>
          <w:lang w:val="mn-MN"/>
        </w:rPr>
        <w:tab/>
      </w:r>
      <w:r w:rsidRPr="005922A7">
        <w:rPr>
          <w:rFonts w:cs="Arial"/>
          <w:b/>
          <w:i/>
          <w:lang w:val="mn-MN"/>
        </w:rPr>
        <w:tab/>
      </w:r>
      <w:r w:rsidRPr="005922A7">
        <w:rPr>
          <w:rFonts w:cs="Arial"/>
          <w:b/>
          <w:i/>
          <w:lang w:val="mn-MN"/>
        </w:rPr>
        <w:tab/>
        <w:t>Дугаар: б-1</w:t>
      </w:r>
      <w:r w:rsidRPr="005922A7">
        <w:rPr>
          <w:rFonts w:cs="Arial"/>
          <w:b/>
          <w:i/>
        </w:rPr>
        <w:t xml:space="preserve">/2972 </w:t>
      </w:r>
      <w:r w:rsidRPr="005922A7">
        <w:rPr>
          <w:rFonts w:cs="Arial"/>
          <w:b/>
          <w:i/>
        </w:rPr>
        <w:tab/>
      </w:r>
      <w:r w:rsidRPr="005922A7">
        <w:rPr>
          <w:rFonts w:cs="Arial"/>
          <w:b/>
          <w:i/>
        </w:rPr>
        <w:tab/>
      </w:r>
      <w:r w:rsidRPr="005922A7">
        <w:rPr>
          <w:rFonts w:cs="Arial"/>
          <w:b/>
          <w:i/>
          <w:lang w:val="mn-MN"/>
        </w:rPr>
        <w:tab/>
        <w:t xml:space="preserve">  Улаанбаатар</w:t>
      </w:r>
    </w:p>
    <w:p w:rsidR="005922A7" w:rsidRPr="005922A7" w:rsidRDefault="005922A7" w:rsidP="005922A7">
      <w:pPr>
        <w:spacing w:after="0" w:line="240" w:lineRule="auto"/>
        <w:jc w:val="both"/>
        <w:rPr>
          <w:rFonts w:cs="Arial"/>
          <w:lang w:val="mn-MN"/>
        </w:rPr>
      </w:pPr>
      <w:r w:rsidRPr="005922A7">
        <w:rPr>
          <w:rFonts w:cs="Arial"/>
          <w:b/>
          <w:i/>
          <w:lang w:val="mn-MN"/>
        </w:rPr>
        <w:t>сарын 15-ны өдөр</w:t>
      </w:r>
      <w:r w:rsidRPr="005922A7">
        <w:rPr>
          <w:rFonts w:cs="Arial"/>
          <w:b/>
          <w:i/>
          <w:lang w:val="mn-MN"/>
        </w:rPr>
        <w:tab/>
      </w:r>
      <w:r w:rsidRPr="005922A7">
        <w:rPr>
          <w:rFonts w:cs="Arial"/>
          <w:b/>
          <w:i/>
          <w:lang w:val="mn-MN"/>
        </w:rPr>
        <w:tab/>
      </w:r>
      <w:r w:rsidRPr="005922A7">
        <w:rPr>
          <w:rFonts w:cs="Arial"/>
          <w:b/>
          <w:i/>
          <w:lang w:val="mn-MN"/>
        </w:rPr>
        <w:tab/>
      </w:r>
      <w:r w:rsidRPr="005922A7">
        <w:rPr>
          <w:rFonts w:cs="Arial"/>
          <w:b/>
          <w:i/>
          <w:lang w:val="mn-MN"/>
        </w:rPr>
        <w:tab/>
      </w:r>
      <w:r w:rsidRPr="005922A7">
        <w:rPr>
          <w:rFonts w:cs="Arial"/>
          <w:b/>
          <w:i/>
          <w:lang w:val="mn-MN"/>
        </w:rPr>
        <w:tab/>
      </w:r>
      <w:r w:rsidRPr="005922A7">
        <w:rPr>
          <w:rFonts w:cs="Arial"/>
          <w:b/>
          <w:i/>
          <w:lang w:val="mn-MN"/>
        </w:rPr>
        <w:tab/>
      </w:r>
      <w:r w:rsidRPr="005922A7">
        <w:rPr>
          <w:rFonts w:cs="Arial"/>
          <w:b/>
          <w:i/>
          <w:lang w:val="mn-MN"/>
        </w:rPr>
        <w:tab/>
      </w:r>
      <w:r w:rsidRPr="005922A7">
        <w:rPr>
          <w:rFonts w:cs="Arial"/>
          <w:b/>
          <w:i/>
          <w:lang w:val="mn-MN"/>
        </w:rPr>
        <w:tab/>
      </w:r>
      <w:r w:rsidRPr="005922A7">
        <w:rPr>
          <w:rFonts w:cs="Arial"/>
          <w:b/>
          <w:i/>
          <w:lang w:val="mn-MN"/>
        </w:rPr>
        <w:tab/>
        <w:t xml:space="preserve"> хот</w:t>
      </w: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pPr>
      <w:r w:rsidRPr="005922A7">
        <w:rPr>
          <w:rFonts w:cs="Arial"/>
          <w:lang w:val="mn-MN"/>
        </w:rPr>
        <w:tab/>
        <w:t>Эрдэс баялаг, эрчим хүчний сайдын 2011 оны 02 дугаар сарын 25-ны өдрийн 046 дугаар тушаалаар “Эрдэс баялаг, эрчим хүчний салбарын 2011 оны авлигын эсрэг үйл ажиллагааны төлөвлөгөө”-г баталсан бөгөөд үүнийг хэрэгжүүлэх зорилгоор салбарын 21 байгууллага авлигын эсрэг үйл ажиллагааны төлөвлөгөө боловсруулан ажиллаж байна.</w:t>
      </w: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pPr>
      <w:r w:rsidRPr="005922A7">
        <w:rPr>
          <w:rFonts w:cs="Arial"/>
          <w:lang w:val="mn-MN"/>
        </w:rPr>
        <w:tab/>
        <w:t xml:space="preserve">Эдгээр төлөвлөгөө, түүний хэрэгжилтийг яамны цахим хуудас /www.mmre.energy.mn/-ны “АВЛИГЫН ЭСРЭГ ХАМТДАА” гэсэн буланд олон нийтэд нээлттэйгээр байршуулж байна. </w:t>
      </w: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pPr>
      <w:r w:rsidRPr="005922A7">
        <w:rPr>
          <w:rFonts w:cs="Arial"/>
          <w:lang w:val="mn-MN"/>
        </w:rPr>
        <w:tab/>
        <w:t>Энэхүү эрдэс баялаг, эрчим хүчний салбарын 2011 оны авлигын эсрэг үйл ажиллагааны төлөвлөгөөний биелэлтийг эхний хагас жилийн байдлаар гаргаж, хавсралтаар хүргүүлж байна.</w:t>
      </w: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pPr>
      <w:r w:rsidRPr="005922A7">
        <w:rPr>
          <w:rFonts w:cs="Arial"/>
          <w:lang w:val="mn-MN"/>
        </w:rPr>
        <w:tab/>
        <w:t>Хүлээн авна уу.</w:t>
      </w: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pPr>
      <w:r w:rsidRPr="005922A7">
        <w:rPr>
          <w:rFonts w:cs="Arial"/>
          <w:lang w:val="mn-MN"/>
        </w:rPr>
        <w:tab/>
        <w:t>Хавсралт материал 17 хуудас.</w:t>
      </w: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pPr>
      <w:r w:rsidRPr="005922A7">
        <w:rPr>
          <w:rFonts w:cs="Arial"/>
          <w:lang w:val="mn-MN"/>
        </w:rPr>
        <w:tab/>
        <w:t xml:space="preserve">Хувийг: Хэрэгжүүлэгч агентлаг Ашигт малтмалын газар, хэрэгжүүлэгч агентлаг Газрын тосны газар, хэрэгжүүлэгч агентлаг Эрчим хүчний газар, Эрчим хүчний зохицуулах газар, “Диспетчерийн үндэсний төв” ХХК, “Дарханы дулааны цахилгаан станц” ХК, “Даланзадгадын дулааны цахилгаан станц” ХК, “Дорнод бүсийн эрчим хүчний систем” ХК, “Төвийн бүсийн цахилгаан дамжуулах сүлжээ” ХК, “Улаанбаатар цахилгаан түгээх сүлжээ” ХК, “Алтай-Улиастайн эрчим хүчний систем” ХК, “Улаанбаатар дулааны сүлжээ” ХК, “Дарханы дулааны сүлжээ” ХК, “Багануурын дулааны станц” ХК, “Багануур” ХК, “Шивээ-Овоо” ХК, “Сэргээгдэх эрчим хүчний үндэсний төв” ТӨҮГ, “ДЦС-3” ХК, “ДЦС-4” ХК, “Эрдэнэтийн дулааны цахилгаан станц” ХК, “Эрдэнэс МГЛ” ХХК-д.  </w:t>
      </w: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ind w:left="1440" w:firstLine="720"/>
        <w:jc w:val="both"/>
        <w:rPr>
          <w:rFonts w:cs="Arial"/>
          <w:b/>
          <w:lang w:val="mn-MN"/>
        </w:rPr>
      </w:pPr>
      <w:r w:rsidRPr="005922A7">
        <w:rPr>
          <w:rFonts w:cs="Arial"/>
          <w:b/>
          <w:lang w:val="mn-MN"/>
        </w:rPr>
        <w:t xml:space="preserve">ДЭД САЙД </w:t>
      </w:r>
      <w:r w:rsidRPr="005922A7">
        <w:rPr>
          <w:rFonts w:cs="Arial"/>
          <w:b/>
          <w:lang w:val="mn-MN"/>
        </w:rPr>
        <w:tab/>
      </w:r>
      <w:r w:rsidRPr="005922A7">
        <w:rPr>
          <w:rFonts w:cs="Arial"/>
          <w:b/>
          <w:lang w:val="mn-MN"/>
        </w:rPr>
        <w:tab/>
      </w:r>
      <w:r w:rsidRPr="005922A7">
        <w:rPr>
          <w:rFonts w:cs="Arial"/>
          <w:b/>
          <w:lang w:val="mn-MN"/>
        </w:rPr>
        <w:tab/>
      </w:r>
      <w:r w:rsidRPr="005922A7">
        <w:rPr>
          <w:rFonts w:cs="Arial"/>
          <w:b/>
          <w:lang w:val="mn-MN"/>
        </w:rPr>
        <w:tab/>
      </w:r>
      <w:r w:rsidRPr="005922A7">
        <w:rPr>
          <w:rFonts w:cs="Arial"/>
          <w:b/>
          <w:lang w:val="mn-MN"/>
        </w:rPr>
        <w:tab/>
        <w:t>Т.ЭНХТАЙВАН</w:t>
      </w:r>
    </w:p>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sectPr w:rsidR="005922A7" w:rsidRPr="005922A7" w:rsidSect="001B0BE8">
          <w:pgSz w:w="12240" w:h="15840"/>
          <w:pgMar w:top="1134" w:right="851" w:bottom="851" w:left="1701" w:header="720" w:footer="720" w:gutter="0"/>
          <w:cols w:space="720"/>
          <w:docGrid w:linePitch="360"/>
        </w:sectPr>
      </w:pPr>
    </w:p>
    <w:p w:rsidR="005922A7" w:rsidRPr="005922A7" w:rsidRDefault="005922A7" w:rsidP="005922A7">
      <w:pPr>
        <w:spacing w:after="0" w:line="240" w:lineRule="auto"/>
        <w:jc w:val="right"/>
        <w:rPr>
          <w:rFonts w:cs="Arial"/>
          <w:sz w:val="22"/>
          <w:lang w:val="mn-MN"/>
        </w:rPr>
      </w:pPr>
      <w:r w:rsidRPr="005922A7">
        <w:rPr>
          <w:rFonts w:cs="Arial"/>
          <w:sz w:val="22"/>
          <w:lang w:val="mn-MN"/>
        </w:rPr>
        <w:lastRenderedPageBreak/>
        <w:t>Хавсралт</w:t>
      </w:r>
    </w:p>
    <w:p w:rsidR="005922A7" w:rsidRPr="005922A7" w:rsidRDefault="005922A7" w:rsidP="005922A7">
      <w:pPr>
        <w:spacing w:after="0" w:line="240" w:lineRule="auto"/>
        <w:jc w:val="center"/>
        <w:rPr>
          <w:rFonts w:cs="Arial"/>
          <w:caps/>
          <w:sz w:val="22"/>
          <w:lang w:val="mn-MN"/>
        </w:rPr>
      </w:pPr>
      <w:r w:rsidRPr="005922A7">
        <w:rPr>
          <w:rFonts w:cs="Arial"/>
          <w:caps/>
          <w:sz w:val="22"/>
          <w:lang w:val="mn-MN"/>
        </w:rPr>
        <w:t xml:space="preserve">Эрдэс баялаг, эрчим хүчний салбарын </w:t>
      </w:r>
    </w:p>
    <w:p w:rsidR="005922A7" w:rsidRPr="005922A7" w:rsidRDefault="005922A7" w:rsidP="005922A7">
      <w:pPr>
        <w:spacing w:after="0" w:line="240" w:lineRule="auto"/>
        <w:jc w:val="center"/>
        <w:rPr>
          <w:rFonts w:cs="Arial"/>
          <w:caps/>
          <w:sz w:val="22"/>
          <w:lang w:val="mn-MN"/>
        </w:rPr>
      </w:pPr>
      <w:r w:rsidRPr="005922A7">
        <w:rPr>
          <w:rFonts w:cs="Arial"/>
          <w:caps/>
          <w:sz w:val="22"/>
          <w:lang w:val="mn-MN"/>
        </w:rPr>
        <w:t>2011 оны авлигын эсрэг үйл ажиллагааны төлөвлөгөөний биелэлт</w:t>
      </w:r>
    </w:p>
    <w:p w:rsidR="005922A7" w:rsidRPr="005922A7" w:rsidRDefault="005922A7" w:rsidP="005922A7">
      <w:pPr>
        <w:spacing w:after="0" w:line="240" w:lineRule="auto"/>
        <w:jc w:val="center"/>
        <w:rPr>
          <w:rFonts w:cs="Arial"/>
          <w:sz w:val="22"/>
          <w:lang w:val="mn-MN"/>
        </w:rPr>
      </w:pPr>
      <w:r w:rsidRPr="005922A7">
        <w:rPr>
          <w:rFonts w:cs="Arial"/>
          <w:sz w:val="22"/>
          <w:lang w:val="mn-MN"/>
        </w:rPr>
        <w:t>/2011 оны эхний хагас жилийн байдлаар/</w:t>
      </w:r>
    </w:p>
    <w:p w:rsidR="005922A7" w:rsidRPr="005922A7" w:rsidRDefault="005922A7" w:rsidP="005922A7">
      <w:pPr>
        <w:spacing w:after="0" w:line="240" w:lineRule="auto"/>
        <w:jc w:val="both"/>
        <w:rPr>
          <w:rFonts w:cs="Arial"/>
          <w:sz w:val="22"/>
          <w:lang w:val="mn-MN"/>
        </w:rPr>
      </w:pPr>
    </w:p>
    <w:tbl>
      <w:tblPr>
        <w:tblW w:w="142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4"/>
        <w:gridCol w:w="2251"/>
        <w:gridCol w:w="1134"/>
        <w:gridCol w:w="2410"/>
        <w:gridCol w:w="2410"/>
        <w:gridCol w:w="5440"/>
      </w:tblGrid>
      <w:tr w:rsidR="005922A7" w:rsidRPr="005922A7" w:rsidTr="00D13171">
        <w:trPr>
          <w:trHeight w:val="767"/>
        </w:trPr>
        <w:tc>
          <w:tcPr>
            <w:tcW w:w="58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w:t>
            </w:r>
          </w:p>
        </w:tc>
        <w:tc>
          <w:tcPr>
            <w:tcW w:w="2251"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Хэрэгжүүлэх арга хэмжээ</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Хугацаа</w:t>
            </w:r>
          </w:p>
        </w:tc>
        <w:tc>
          <w:tcPr>
            <w:tcW w:w="2410"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Гүйцэтгэлийн шалгуур үзүүлэлт</w:t>
            </w:r>
          </w:p>
        </w:tc>
        <w:tc>
          <w:tcPr>
            <w:tcW w:w="2410"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Хүрэх үр дүн</w:t>
            </w:r>
          </w:p>
        </w:tc>
        <w:tc>
          <w:tcPr>
            <w:tcW w:w="5440"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Биелэлт</w:t>
            </w:r>
          </w:p>
        </w:tc>
      </w:tr>
      <w:tr w:rsidR="005922A7" w:rsidRPr="005922A7" w:rsidTr="00D13171">
        <w:trPr>
          <w:trHeight w:val="448"/>
        </w:trPr>
        <w:tc>
          <w:tcPr>
            <w:tcW w:w="14229" w:type="dxa"/>
            <w:gridSpan w:val="6"/>
            <w:vAlign w:val="center"/>
          </w:tcPr>
          <w:p w:rsidR="005922A7" w:rsidRPr="005922A7" w:rsidRDefault="005922A7" w:rsidP="00D13171">
            <w:pPr>
              <w:spacing w:after="0" w:line="240" w:lineRule="auto"/>
              <w:jc w:val="center"/>
              <w:rPr>
                <w:rFonts w:cs="Arial"/>
                <w:b/>
                <w:sz w:val="20"/>
                <w:szCs w:val="20"/>
                <w:lang w:val="mn-MN"/>
              </w:rPr>
            </w:pPr>
            <w:r w:rsidRPr="005922A7">
              <w:rPr>
                <w:rFonts w:cs="Arial"/>
                <w:b/>
                <w:bCs/>
                <w:sz w:val="20"/>
                <w:szCs w:val="20"/>
                <w:lang w:val="mn-MN"/>
              </w:rPr>
              <w:t>ТУЛГУУР ЗАРЧИМ 1. ЁС ЗҮЙТЭЙ МАНЛАЙЛАЛ</w:t>
            </w:r>
          </w:p>
        </w:tc>
      </w:tr>
      <w:tr w:rsidR="005922A7" w:rsidRPr="005922A7" w:rsidTr="00D13171">
        <w:trPr>
          <w:trHeight w:val="541"/>
        </w:trPr>
        <w:tc>
          <w:tcPr>
            <w:tcW w:w="14229" w:type="dxa"/>
            <w:gridSpan w:val="6"/>
            <w:vAlign w:val="center"/>
          </w:tcPr>
          <w:p w:rsidR="005922A7" w:rsidRPr="005922A7" w:rsidRDefault="005922A7" w:rsidP="00D13171">
            <w:pPr>
              <w:spacing w:after="0" w:line="240" w:lineRule="auto"/>
              <w:jc w:val="center"/>
              <w:rPr>
                <w:rFonts w:cs="Arial"/>
                <w:b/>
                <w:bCs/>
                <w:sz w:val="20"/>
                <w:szCs w:val="20"/>
                <w:lang w:val="mn-MN"/>
              </w:rPr>
            </w:pPr>
            <w:r w:rsidRPr="005922A7">
              <w:rPr>
                <w:rFonts w:cs="Arial"/>
                <w:sz w:val="20"/>
                <w:szCs w:val="20"/>
                <w:lang w:val="mn-MN"/>
              </w:rPr>
              <w:t>Зорилт 1. Авлигаас урьдчилан сэргийлэх, шударга ёсыг  тогтоох</w:t>
            </w:r>
          </w:p>
        </w:tc>
      </w:tr>
      <w:tr w:rsidR="005922A7" w:rsidRPr="005922A7" w:rsidTr="00D13171">
        <w:trPr>
          <w:trHeight w:val="274"/>
        </w:trPr>
        <w:tc>
          <w:tcPr>
            <w:tcW w:w="58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1.</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Удирдлагын шийдвэр, төсөв санхүүгийн үйл ажиллагааны талаарх мэдээллийг албан хаагчид, олон нийтэд ил тод, нээлттэй  болгохтой холбоотой зохицуулалтыг холбогдох дүрэм, журамд тусгах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3 дугаар сар</w:t>
            </w:r>
          </w:p>
        </w:tc>
        <w:tc>
          <w:tcPr>
            <w:tcW w:w="2410" w:type="dxa"/>
            <w:tcBorders>
              <w:top w:val="single" w:sz="4" w:space="0" w:color="auto"/>
            </w:tcBorders>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1.Зохицуулалтыг дүрэм, журамд тусгайлсан заалт болгон оруулах;</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2.Энэ талаар албан хаагчдад танилцуулсан, олон нийтэд цахим хуудас, мэдээллийн самбараар хүргэсэн байх;</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3.Холбогдох заалтыг хэрэгжүүлэх, хэрэгжилтэд хяналт тавих механизмыг бүрдүүлсэн байх;</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4.Удирдлагын шийдвэр, үйл ажиллагааны талаарх мэдээллийг 2 сар тутам албан хаагчдад мэдээлж хэвшүүлэх, олон нийтэд хамааралтай мэдээллийг тухай бүр хүргэж хэвших.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1.Удирдлагын шийдвэр, төсөв санхүүгийн үйл ажиллагааны</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 талаарх мэдээллийн ил тод байдлын зохицуулалт бүрэн хангагдах;</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2.Удирдлагын үйл ажиллагаанд хяналт тавих механизм бүрдэх.</w:t>
            </w:r>
          </w:p>
        </w:tc>
        <w:tc>
          <w:tcPr>
            <w:tcW w:w="5440" w:type="dxa"/>
            <w:vAlign w:val="center"/>
          </w:tcPr>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1. Хэрэгжүүлэгч агентлаг Ашигт малтмалын газар</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rPr>
              <w:t xml:space="preserve">Монгол Улсын Их хурлын </w:t>
            </w:r>
            <w:r w:rsidRPr="005922A7">
              <w:rPr>
                <w:rFonts w:cs="Arial"/>
                <w:sz w:val="20"/>
                <w:szCs w:val="20"/>
              </w:rPr>
              <w:t xml:space="preserve">2008 </w:t>
            </w:r>
            <w:r w:rsidRPr="005922A7">
              <w:rPr>
                <w:rFonts w:cs="Arial"/>
                <w:noProof/>
                <w:sz w:val="20"/>
                <w:szCs w:val="20"/>
              </w:rPr>
              <w:t xml:space="preserve">оны </w:t>
            </w:r>
            <w:r w:rsidRPr="005922A7">
              <w:rPr>
                <w:rFonts w:cs="Arial"/>
                <w:sz w:val="20"/>
                <w:szCs w:val="20"/>
              </w:rPr>
              <w:t xml:space="preserve">35 </w:t>
            </w:r>
            <w:r w:rsidRPr="005922A7">
              <w:rPr>
                <w:rFonts w:cs="Arial"/>
                <w:noProof/>
                <w:sz w:val="20"/>
                <w:szCs w:val="20"/>
              </w:rPr>
              <w:t xml:space="preserve">дугаар тогтоолын хавсралтаар баталсан Засгийн газрын </w:t>
            </w:r>
            <w:r w:rsidRPr="005922A7">
              <w:rPr>
                <w:rFonts w:cs="Arial"/>
                <w:sz w:val="20"/>
                <w:szCs w:val="20"/>
              </w:rPr>
              <w:t xml:space="preserve">20018-2012 </w:t>
            </w:r>
            <w:r w:rsidRPr="005922A7">
              <w:rPr>
                <w:rFonts w:cs="Arial"/>
                <w:noProof/>
                <w:sz w:val="20"/>
                <w:szCs w:val="20"/>
              </w:rPr>
              <w:t xml:space="preserve">оны үйл ажиллагааны хөтөлбөрийг үндэслэн Ашигт малтмалын газрын үйл ажиллагааны стратеги, зохион байгуулалт бүтцийн </w:t>
            </w:r>
            <w:r w:rsidRPr="005922A7">
              <w:rPr>
                <w:rFonts w:cs="Arial"/>
                <w:noProof/>
                <w:spacing w:val="-1"/>
                <w:sz w:val="20"/>
                <w:szCs w:val="20"/>
              </w:rPr>
              <w:t xml:space="preserve">өөрчлөлтийн хөтөлбөрийг хэрэгжүүлэх, үйл ажиллагааны чиглэлээр дагаж мөрддөг эрх </w:t>
            </w:r>
            <w:r w:rsidRPr="005922A7">
              <w:rPr>
                <w:rFonts w:cs="Arial"/>
                <w:noProof/>
                <w:sz w:val="20"/>
                <w:szCs w:val="20"/>
              </w:rPr>
              <w:t xml:space="preserve">зүйн баримт бичгийг боловсронгуй болгох, сайжруулах зорилгоор </w:t>
            </w:r>
            <w:r w:rsidRPr="005922A7">
              <w:rPr>
                <w:rFonts w:cs="Arial"/>
                <w:sz w:val="20"/>
                <w:szCs w:val="20"/>
              </w:rPr>
              <w:t xml:space="preserve">2011 </w:t>
            </w:r>
            <w:r w:rsidRPr="005922A7">
              <w:rPr>
                <w:rFonts w:cs="Arial"/>
                <w:noProof/>
                <w:sz w:val="20"/>
                <w:szCs w:val="20"/>
              </w:rPr>
              <w:t>оны</w:t>
            </w:r>
            <w:r w:rsidRPr="005922A7">
              <w:rPr>
                <w:rFonts w:cs="Arial"/>
                <w:noProof/>
                <w:sz w:val="20"/>
                <w:szCs w:val="20"/>
                <w:lang w:val="mn-MN"/>
              </w:rPr>
              <w:t>г</w:t>
            </w:r>
            <w:r w:rsidRPr="005922A7">
              <w:rPr>
                <w:rFonts w:cs="Arial"/>
                <w:noProof/>
                <w:sz w:val="20"/>
                <w:szCs w:val="20"/>
              </w:rPr>
              <w:t xml:space="preserve"> байгуулагын хэмжээнд "Эрх зүйн шинэтгэлийн жил" болгон зарлаж Агентлагын даргын </w:t>
            </w:r>
            <w:r w:rsidRPr="005922A7">
              <w:rPr>
                <w:rFonts w:cs="Arial"/>
                <w:sz w:val="20"/>
                <w:szCs w:val="20"/>
              </w:rPr>
              <w:t xml:space="preserve">2011 </w:t>
            </w:r>
            <w:r w:rsidRPr="005922A7">
              <w:rPr>
                <w:rFonts w:cs="Arial"/>
                <w:noProof/>
                <w:sz w:val="20"/>
                <w:szCs w:val="20"/>
              </w:rPr>
              <w:t xml:space="preserve">оны </w:t>
            </w:r>
            <w:r w:rsidRPr="005922A7">
              <w:rPr>
                <w:rFonts w:cs="Arial"/>
                <w:sz w:val="20"/>
                <w:szCs w:val="20"/>
              </w:rPr>
              <w:t xml:space="preserve">01 </w:t>
            </w:r>
            <w:r w:rsidRPr="005922A7">
              <w:rPr>
                <w:rFonts w:cs="Arial"/>
                <w:noProof/>
                <w:sz w:val="20"/>
                <w:szCs w:val="20"/>
              </w:rPr>
              <w:t xml:space="preserve">дүгээр сарын 29-ны өдрийн </w:t>
            </w:r>
            <w:r w:rsidRPr="005922A7">
              <w:rPr>
                <w:rFonts w:cs="Arial"/>
                <w:sz w:val="20"/>
                <w:szCs w:val="20"/>
              </w:rPr>
              <w:t xml:space="preserve">32 </w:t>
            </w:r>
            <w:r w:rsidRPr="005922A7">
              <w:rPr>
                <w:rFonts w:cs="Arial"/>
                <w:noProof/>
                <w:sz w:val="20"/>
                <w:szCs w:val="20"/>
              </w:rPr>
              <w:t>дугаар тушаалаар баталсан.</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rPr>
              <w:t>Үүний мөрөөр Засгийн газрын агентлагийн эрх зүйн байдлын тухай хуулийн 7.1.2-т заасны дагуу Ашигт малтмалын тухай хууль бусад холбогдох хууль, эрх зүйн баримт бичгүүдийн хэрэгжилтийн талаар иргэд, орон нутгийн захиргааны байгууллага, төрийн бус байгууллага, аж ахуйн нэгжүүдэд таниулах ажлыг Хэнтий аймаг</w:t>
            </w:r>
            <w:r w:rsidRPr="005922A7">
              <w:rPr>
                <w:rFonts w:cs="Arial"/>
                <w:noProof/>
                <w:sz w:val="20"/>
                <w:szCs w:val="20"/>
                <w:lang w:val="mn-MN"/>
              </w:rPr>
              <w:t>т</w:t>
            </w:r>
            <w:r w:rsidRPr="005922A7">
              <w:rPr>
                <w:rFonts w:cs="Arial"/>
                <w:noProof/>
                <w:sz w:val="20"/>
                <w:szCs w:val="20"/>
              </w:rPr>
              <w:t xml:space="preserve"> зохион байгуулсан.</w:t>
            </w:r>
            <w:r w:rsidRPr="005922A7">
              <w:rPr>
                <w:rFonts w:cs="Arial"/>
                <w:noProof/>
                <w:sz w:val="20"/>
                <w:szCs w:val="20"/>
                <w:lang w:val="mn-MN"/>
              </w:rPr>
              <w:t xml:space="preserve"> </w:t>
            </w:r>
            <w:r w:rsidRPr="005922A7">
              <w:rPr>
                <w:rFonts w:cs="Arial"/>
                <w:noProof/>
                <w:sz w:val="20"/>
                <w:szCs w:val="20"/>
              </w:rPr>
              <w:t>Иргэд, орон нутгийн захиргааны байгууллага, төрийн бус байгууллага, аж ахуйн нэгжээс ирсэн санал</w:t>
            </w:r>
            <w:r w:rsidRPr="005922A7">
              <w:rPr>
                <w:rFonts w:cs="Arial"/>
                <w:noProof/>
                <w:sz w:val="20"/>
                <w:szCs w:val="20"/>
                <w:lang w:val="mn-MN"/>
              </w:rPr>
              <w:t xml:space="preserve">д </w:t>
            </w:r>
            <w:r w:rsidRPr="005922A7">
              <w:rPr>
                <w:rFonts w:cs="Arial"/>
                <w:noProof/>
                <w:sz w:val="20"/>
                <w:szCs w:val="20"/>
              </w:rPr>
              <w:t xml:space="preserve">дүн шинжилгээ хийж </w:t>
            </w:r>
            <w:r w:rsidRPr="005922A7">
              <w:rPr>
                <w:rFonts w:cs="Arial"/>
                <w:noProof/>
                <w:sz w:val="20"/>
                <w:szCs w:val="20"/>
                <w:lang w:val="mn-MN"/>
              </w:rPr>
              <w:t xml:space="preserve">холбогдох </w:t>
            </w:r>
            <w:r w:rsidRPr="005922A7">
              <w:rPr>
                <w:rFonts w:cs="Arial"/>
                <w:noProof/>
                <w:sz w:val="20"/>
                <w:szCs w:val="20"/>
              </w:rPr>
              <w:t>санал</w:t>
            </w:r>
            <w:r w:rsidRPr="005922A7">
              <w:rPr>
                <w:rFonts w:cs="Arial"/>
                <w:noProof/>
                <w:sz w:val="20"/>
                <w:szCs w:val="20"/>
                <w:lang w:val="mn-MN"/>
              </w:rPr>
              <w:t>ыг</w:t>
            </w:r>
            <w:r w:rsidRPr="005922A7">
              <w:rPr>
                <w:rFonts w:cs="Arial"/>
                <w:noProof/>
                <w:sz w:val="20"/>
                <w:szCs w:val="20"/>
              </w:rPr>
              <w:t xml:space="preserve"> боловсруулав.</w:t>
            </w:r>
          </w:p>
          <w:p w:rsidR="005922A7" w:rsidRPr="005922A7" w:rsidRDefault="005922A7" w:rsidP="00D13171">
            <w:pPr>
              <w:spacing w:after="0" w:line="240" w:lineRule="auto"/>
              <w:jc w:val="both"/>
              <w:rPr>
                <w:rFonts w:cs="Arial"/>
                <w:noProof/>
                <w:sz w:val="20"/>
                <w:szCs w:val="20"/>
                <w:lang w:val="mn-MN"/>
              </w:rPr>
            </w:pPr>
            <w:r w:rsidRPr="005922A7">
              <w:rPr>
                <w:rFonts w:cs="Arial"/>
                <w:noProof/>
                <w:sz w:val="20"/>
                <w:szCs w:val="20"/>
              </w:rPr>
              <w:t xml:space="preserve">Мөн бусад олон нийтийн мэдээллийн хэрэгслүүдээр геологи, уул уурхайн салбарын болон </w:t>
            </w:r>
            <w:r w:rsidRPr="005922A7">
              <w:rPr>
                <w:rFonts w:cs="Arial"/>
                <w:noProof/>
                <w:sz w:val="20"/>
                <w:szCs w:val="20"/>
                <w:lang w:val="mn-MN"/>
              </w:rPr>
              <w:t xml:space="preserve">тус </w:t>
            </w:r>
            <w:r w:rsidRPr="005922A7">
              <w:rPr>
                <w:rFonts w:cs="Arial"/>
                <w:noProof/>
                <w:sz w:val="20"/>
                <w:szCs w:val="20"/>
              </w:rPr>
              <w:t xml:space="preserve">газрын үйл ажиллагааг тодорхой төлөвлөгөөтэйгээр сурталчлах, тайлбарлан таниулах </w:t>
            </w:r>
            <w:r w:rsidRPr="005922A7">
              <w:rPr>
                <w:rFonts w:cs="Arial"/>
                <w:noProof/>
                <w:sz w:val="20"/>
                <w:szCs w:val="20"/>
                <w:lang w:val="mn-MN"/>
              </w:rPr>
              <w:t xml:space="preserve">талаар </w:t>
            </w:r>
            <w:r w:rsidRPr="005922A7">
              <w:rPr>
                <w:rFonts w:cs="Arial"/>
                <w:noProof/>
                <w:sz w:val="20"/>
                <w:szCs w:val="20"/>
              </w:rPr>
              <w:t>ажиллаж байна.</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2.Эрчим хүчний зохицуулах газар</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pacing w:val="-1"/>
                <w:sz w:val="20"/>
                <w:szCs w:val="20"/>
                <w:lang w:val="mn-MN"/>
              </w:rPr>
              <w:lastRenderedPageBreak/>
              <w:t xml:space="preserve">ЭХЗГ-ын "Хөдөлмөрийн дотоод </w:t>
            </w:r>
            <w:r w:rsidRPr="005922A7">
              <w:rPr>
                <w:rFonts w:cs="Arial"/>
                <w:noProof/>
                <w:sz w:val="20"/>
                <w:szCs w:val="20"/>
                <w:lang w:val="mn-MN"/>
              </w:rPr>
              <w:t xml:space="preserve">журам"-ын </w:t>
            </w:r>
            <w:r w:rsidRPr="005922A7">
              <w:rPr>
                <w:rFonts w:cs="Arial"/>
                <w:sz w:val="20"/>
                <w:szCs w:val="20"/>
                <w:lang w:val="mn-MN"/>
              </w:rPr>
              <w:t xml:space="preserve">2.6-д </w:t>
            </w:r>
            <w:r w:rsidRPr="005922A7">
              <w:rPr>
                <w:rFonts w:cs="Arial"/>
                <w:noProof/>
                <w:sz w:val="20"/>
                <w:szCs w:val="20"/>
                <w:lang w:val="mn-MN"/>
              </w:rPr>
              <w:t>газрын дарга с</w:t>
            </w:r>
            <w:r w:rsidRPr="005922A7">
              <w:rPr>
                <w:rFonts w:cs="Arial"/>
                <w:sz w:val="20"/>
                <w:szCs w:val="20"/>
                <w:lang w:val="mn-MN"/>
              </w:rPr>
              <w:t xml:space="preserve">ap </w:t>
            </w:r>
            <w:r w:rsidRPr="005922A7">
              <w:rPr>
                <w:rFonts w:cs="Arial"/>
                <w:noProof/>
                <w:sz w:val="20"/>
                <w:szCs w:val="20"/>
                <w:lang w:val="mn-MN"/>
              </w:rPr>
              <w:t>бүр ажилтан, албан хаагчдад хийсэн ажлынхаа талаар танилцуулж байхаар заасан. Үүний дагуу с</w:t>
            </w:r>
            <w:r w:rsidRPr="005922A7">
              <w:rPr>
                <w:rFonts w:cs="Arial"/>
                <w:sz w:val="20"/>
                <w:szCs w:val="20"/>
                <w:lang w:val="mn-MN"/>
              </w:rPr>
              <w:t xml:space="preserve">ap </w:t>
            </w:r>
            <w:r w:rsidRPr="005922A7">
              <w:rPr>
                <w:rFonts w:cs="Arial"/>
                <w:noProof/>
                <w:sz w:val="20"/>
                <w:szCs w:val="20"/>
                <w:lang w:val="mn-MN"/>
              </w:rPr>
              <w:t xml:space="preserve">бүрийн эхэнд нийт ажилтан, </w:t>
            </w:r>
            <w:r w:rsidRPr="005922A7">
              <w:rPr>
                <w:rFonts w:cs="Arial"/>
                <w:noProof/>
                <w:spacing w:val="-2"/>
                <w:sz w:val="20"/>
                <w:szCs w:val="20"/>
                <w:lang w:val="mn-MN"/>
              </w:rPr>
              <w:t xml:space="preserve">албан хаагчдын уулзалт ярилцлагыг </w:t>
            </w:r>
            <w:r w:rsidRPr="005922A7">
              <w:rPr>
                <w:rFonts w:cs="Arial"/>
                <w:noProof/>
                <w:sz w:val="20"/>
                <w:szCs w:val="20"/>
                <w:lang w:val="mn-MN"/>
              </w:rPr>
              <w:t>газрын дарга зохион байгуулж хэвшсэн.</w:t>
            </w:r>
          </w:p>
          <w:p w:rsidR="005922A7" w:rsidRPr="005922A7" w:rsidRDefault="005922A7" w:rsidP="00D13171">
            <w:pPr>
              <w:shd w:val="clear" w:color="auto" w:fill="FFFFFF"/>
              <w:spacing w:after="0" w:line="240" w:lineRule="auto"/>
              <w:jc w:val="both"/>
              <w:rPr>
                <w:rFonts w:cs="Arial"/>
                <w:sz w:val="20"/>
                <w:szCs w:val="20"/>
                <w:lang w:val="mn-MN"/>
              </w:rPr>
            </w:pPr>
          </w:p>
          <w:p w:rsidR="005922A7" w:rsidRPr="005922A7" w:rsidRDefault="005922A7" w:rsidP="00D13171">
            <w:pPr>
              <w:shd w:val="clear" w:color="auto" w:fill="FFFFFF"/>
              <w:spacing w:after="0" w:line="240" w:lineRule="auto"/>
              <w:jc w:val="both"/>
              <w:rPr>
                <w:rFonts w:cs="Arial"/>
                <w:sz w:val="20"/>
                <w:szCs w:val="20"/>
                <w:u w:val="single"/>
                <w:lang w:val="mn-MN"/>
              </w:rPr>
            </w:pPr>
            <w:r w:rsidRPr="005922A7">
              <w:rPr>
                <w:rFonts w:cs="Arial"/>
                <w:sz w:val="20"/>
                <w:szCs w:val="20"/>
                <w:u w:val="single"/>
                <w:lang w:val="mn-MN"/>
              </w:rPr>
              <w:t>3.”Дарханы дулааны цахилгаан станц” ТӨХК</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pacing w:val="-2"/>
                <w:sz w:val="20"/>
                <w:szCs w:val="20"/>
              </w:rPr>
              <w:t>Байгууллагын</w:t>
            </w:r>
            <w:r w:rsidRPr="005922A7">
              <w:rPr>
                <w:rFonts w:cs="Arial"/>
                <w:noProof/>
                <w:spacing w:val="-2"/>
                <w:sz w:val="20"/>
                <w:szCs w:val="20"/>
                <w:lang w:val="mn-MN"/>
              </w:rPr>
              <w:t xml:space="preserve"> </w:t>
            </w:r>
            <w:r w:rsidRPr="005922A7">
              <w:rPr>
                <w:rFonts w:cs="Arial"/>
                <w:noProof/>
                <w:spacing w:val="-2"/>
                <w:sz w:val="20"/>
                <w:szCs w:val="20"/>
              </w:rPr>
              <w:t xml:space="preserve">нууцад хамаарах </w:t>
            </w:r>
            <w:r w:rsidRPr="005922A7">
              <w:rPr>
                <w:rFonts w:cs="Arial"/>
                <w:noProof/>
                <w:sz w:val="20"/>
                <w:szCs w:val="20"/>
              </w:rPr>
              <w:t xml:space="preserve">зүйлийн жагсаалт баталсан </w:t>
            </w:r>
            <w:r w:rsidRPr="005922A7">
              <w:rPr>
                <w:rFonts w:cs="Arial"/>
                <w:noProof/>
                <w:sz w:val="20"/>
                <w:szCs w:val="20"/>
                <w:lang w:val="mn-MN"/>
              </w:rPr>
              <w:t>Г</w:t>
            </w:r>
            <w:r w:rsidRPr="005922A7">
              <w:rPr>
                <w:rFonts w:cs="Arial"/>
                <w:noProof/>
                <w:sz w:val="20"/>
                <w:szCs w:val="20"/>
              </w:rPr>
              <w:t xml:space="preserve">үйцэтгэх </w:t>
            </w:r>
            <w:r w:rsidRPr="005922A7">
              <w:rPr>
                <w:rFonts w:cs="Arial"/>
                <w:noProof/>
                <w:spacing w:val="-1"/>
                <w:sz w:val="20"/>
                <w:szCs w:val="20"/>
              </w:rPr>
              <w:t>захирлын 2010.09.28-ны</w:t>
            </w:r>
            <w:r w:rsidRPr="005922A7">
              <w:rPr>
                <w:rFonts w:cs="Arial"/>
                <w:noProof/>
                <w:spacing w:val="-1"/>
                <w:sz w:val="20"/>
                <w:szCs w:val="20"/>
                <w:lang w:val="mn-MN"/>
              </w:rPr>
              <w:t xml:space="preserve"> өдрийн </w:t>
            </w:r>
            <w:r w:rsidRPr="005922A7">
              <w:rPr>
                <w:rFonts w:cs="Arial"/>
                <w:spacing w:val="-1"/>
                <w:sz w:val="20"/>
                <w:szCs w:val="20"/>
              </w:rPr>
              <w:t>376</w:t>
            </w:r>
            <w:r w:rsidRPr="005922A7">
              <w:rPr>
                <w:rFonts w:cs="Arial"/>
                <w:spacing w:val="-1"/>
                <w:sz w:val="20"/>
                <w:szCs w:val="20"/>
                <w:lang w:val="mn-MN"/>
              </w:rPr>
              <w:t xml:space="preserve"> дугаар </w:t>
            </w:r>
            <w:r w:rsidRPr="005922A7">
              <w:rPr>
                <w:rFonts w:cs="Arial"/>
                <w:noProof/>
                <w:sz w:val="20"/>
                <w:szCs w:val="20"/>
              </w:rPr>
              <w:t xml:space="preserve">тушаалд зааснаас бусад удирдлагын шийдвэр, санхүүгийн үйл </w:t>
            </w:r>
            <w:r w:rsidRPr="005922A7">
              <w:rPr>
                <w:rFonts w:cs="Arial"/>
                <w:noProof/>
                <w:spacing w:val="-2"/>
                <w:sz w:val="20"/>
                <w:szCs w:val="20"/>
              </w:rPr>
              <w:t>ажиллагааны талаарх     мэдээллийг улирал</w:t>
            </w:r>
            <w:r w:rsidRPr="005922A7">
              <w:rPr>
                <w:rFonts w:cs="Arial"/>
                <w:noProof/>
                <w:spacing w:val="-2"/>
                <w:sz w:val="20"/>
                <w:szCs w:val="20"/>
                <w:lang w:val="mn-MN"/>
              </w:rPr>
              <w:t xml:space="preserve"> </w:t>
            </w:r>
            <w:r w:rsidRPr="005922A7">
              <w:rPr>
                <w:rFonts w:cs="Arial"/>
                <w:noProof/>
                <w:spacing w:val="-2"/>
                <w:sz w:val="20"/>
                <w:szCs w:val="20"/>
              </w:rPr>
              <w:t xml:space="preserve">бүр лекцээр ажилтнуудад, </w:t>
            </w:r>
            <w:r w:rsidRPr="005922A7">
              <w:rPr>
                <w:rFonts w:cs="Arial"/>
                <w:noProof/>
                <w:spacing w:val="-2"/>
                <w:sz w:val="20"/>
                <w:szCs w:val="20"/>
                <w:lang w:val="mn-MN"/>
              </w:rPr>
              <w:t>З</w:t>
            </w:r>
            <w:r w:rsidRPr="005922A7">
              <w:rPr>
                <w:rFonts w:cs="Arial"/>
                <w:noProof/>
                <w:sz w:val="20"/>
                <w:szCs w:val="20"/>
              </w:rPr>
              <w:t xml:space="preserve">ахирлын зөвлөлийн ажиллах журмыг </w:t>
            </w:r>
            <w:r w:rsidRPr="005922A7">
              <w:rPr>
                <w:rFonts w:cs="Arial"/>
                <w:noProof/>
                <w:spacing w:val="-2"/>
                <w:sz w:val="20"/>
                <w:szCs w:val="20"/>
              </w:rPr>
              <w:t>үндэслэн</w:t>
            </w:r>
            <w:r w:rsidRPr="005922A7">
              <w:rPr>
                <w:rFonts w:cs="Arial"/>
                <w:noProof/>
                <w:spacing w:val="-2"/>
                <w:sz w:val="20"/>
                <w:szCs w:val="20"/>
                <w:lang w:val="mn-MN"/>
              </w:rPr>
              <w:t xml:space="preserve"> З</w:t>
            </w:r>
            <w:r w:rsidRPr="005922A7">
              <w:rPr>
                <w:rFonts w:cs="Arial"/>
                <w:noProof/>
                <w:spacing w:val="-2"/>
                <w:sz w:val="20"/>
                <w:szCs w:val="20"/>
              </w:rPr>
              <w:t xml:space="preserve">ахирлын        зөвлөлийн </w:t>
            </w:r>
            <w:r w:rsidRPr="005922A7">
              <w:rPr>
                <w:rFonts w:cs="Arial"/>
                <w:noProof/>
                <w:sz w:val="20"/>
                <w:szCs w:val="20"/>
              </w:rPr>
              <w:t>гишүүдэд,</w:t>
            </w:r>
            <w:r w:rsidRPr="005922A7">
              <w:rPr>
                <w:rFonts w:cs="Arial"/>
                <w:noProof/>
                <w:sz w:val="20"/>
                <w:szCs w:val="20"/>
                <w:lang w:val="mn-MN"/>
              </w:rPr>
              <w:t xml:space="preserve"> </w:t>
            </w:r>
            <w:r w:rsidRPr="005922A7">
              <w:rPr>
                <w:rFonts w:cs="Arial"/>
                <w:noProof/>
                <w:sz w:val="20"/>
                <w:szCs w:val="20"/>
              </w:rPr>
              <w:t>Т</w:t>
            </w:r>
            <w:r w:rsidRPr="005922A7">
              <w:rPr>
                <w:rFonts w:cs="Arial"/>
                <w:noProof/>
                <w:sz w:val="20"/>
                <w:szCs w:val="20"/>
                <w:lang w:val="mn-MN"/>
              </w:rPr>
              <w:t>У</w:t>
            </w:r>
            <w:r w:rsidRPr="005922A7">
              <w:rPr>
                <w:rFonts w:cs="Arial"/>
                <w:noProof/>
                <w:sz w:val="20"/>
                <w:szCs w:val="20"/>
              </w:rPr>
              <w:t xml:space="preserve">З-д </w:t>
            </w:r>
            <w:r w:rsidRPr="005922A7">
              <w:rPr>
                <w:rFonts w:cs="Arial"/>
                <w:sz w:val="20"/>
                <w:szCs w:val="20"/>
              </w:rPr>
              <w:t xml:space="preserve">cap </w:t>
            </w:r>
            <w:r w:rsidRPr="005922A7">
              <w:rPr>
                <w:rFonts w:cs="Arial"/>
                <w:noProof/>
                <w:sz w:val="20"/>
                <w:szCs w:val="20"/>
              </w:rPr>
              <w:t xml:space="preserve">бүр танилцуулж, </w:t>
            </w:r>
            <w:r w:rsidRPr="005922A7">
              <w:rPr>
                <w:rFonts w:cs="Arial"/>
                <w:noProof/>
                <w:spacing w:val="-2"/>
                <w:sz w:val="20"/>
                <w:szCs w:val="20"/>
              </w:rPr>
              <w:t xml:space="preserve">хамтын гэрээний биелэлтийг улирлаар </w:t>
            </w:r>
            <w:r w:rsidRPr="005922A7">
              <w:rPr>
                <w:rFonts w:cs="Arial"/>
                <w:noProof/>
                <w:spacing w:val="-3"/>
                <w:sz w:val="20"/>
                <w:szCs w:val="20"/>
              </w:rPr>
              <w:t>гарга</w:t>
            </w:r>
            <w:r w:rsidRPr="005922A7">
              <w:rPr>
                <w:rFonts w:cs="Arial"/>
                <w:noProof/>
                <w:spacing w:val="-3"/>
                <w:sz w:val="20"/>
                <w:szCs w:val="20"/>
                <w:lang w:val="mn-MN"/>
              </w:rPr>
              <w:t xml:space="preserve">ж, </w:t>
            </w:r>
            <w:r w:rsidRPr="005922A7">
              <w:rPr>
                <w:rFonts w:cs="Arial"/>
                <w:noProof/>
                <w:spacing w:val="-3"/>
                <w:sz w:val="20"/>
                <w:szCs w:val="20"/>
              </w:rPr>
              <w:t xml:space="preserve">хамт   олонд </w:t>
            </w:r>
            <w:r w:rsidRPr="005922A7">
              <w:rPr>
                <w:rFonts w:cs="Arial"/>
                <w:noProof/>
                <w:spacing w:val="-3"/>
                <w:sz w:val="20"/>
                <w:szCs w:val="20"/>
                <w:lang w:val="mn-MN"/>
              </w:rPr>
              <w:t>мэдээллийн ц</w:t>
            </w:r>
            <w:r w:rsidRPr="005922A7">
              <w:rPr>
                <w:rFonts w:cs="Arial"/>
                <w:noProof/>
                <w:spacing w:val="-3"/>
                <w:sz w:val="20"/>
                <w:szCs w:val="20"/>
              </w:rPr>
              <w:t xml:space="preserve">агаар </w:t>
            </w:r>
            <w:r w:rsidRPr="005922A7">
              <w:rPr>
                <w:rFonts w:cs="Arial"/>
                <w:noProof/>
                <w:sz w:val="20"/>
                <w:szCs w:val="20"/>
              </w:rPr>
              <w:t>мэдээлж байхаар тусгасан.</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sz w:val="20"/>
                <w:szCs w:val="20"/>
                <w:u w:val="single"/>
                <w:lang w:val="mn-MN"/>
              </w:rPr>
            </w:pPr>
            <w:r w:rsidRPr="005922A7">
              <w:rPr>
                <w:rFonts w:cs="Arial"/>
                <w:sz w:val="20"/>
                <w:szCs w:val="20"/>
                <w:u w:val="single"/>
                <w:lang w:val="mn-MN"/>
              </w:rPr>
              <w:t>4.”Төвийн бүсийн цахилгаан дамжуулах сүлжээ” ТӨХК</w:t>
            </w:r>
          </w:p>
          <w:p w:rsidR="005922A7" w:rsidRPr="005922A7" w:rsidRDefault="005922A7" w:rsidP="00D13171">
            <w:pPr>
              <w:shd w:val="clear" w:color="auto" w:fill="FFFFFF"/>
              <w:spacing w:after="0" w:line="240" w:lineRule="auto"/>
              <w:jc w:val="both"/>
              <w:rPr>
                <w:rFonts w:cs="Arial"/>
                <w:sz w:val="20"/>
                <w:szCs w:val="20"/>
                <w:lang w:val="mn-MN"/>
              </w:rPr>
            </w:pPr>
            <w:r w:rsidRPr="005922A7">
              <w:rPr>
                <w:rFonts w:cs="Arial"/>
                <w:sz w:val="20"/>
                <w:szCs w:val="20"/>
                <w:lang w:val="mn-MN"/>
              </w:rPr>
              <w:t>Компанийн санхүү, эдийн засгийн төлөвлөлтийг сайжруулах, үнэ тарифын үндэслэл, тооцоог боловсронгуй болгох зорилгоор Санхүү, эдийн засгийн хэлтсийг Санхүү, бүртгэлийн хэлтэс, Эдийн засаг, төлөвлөлтийн хэлтэс гэсэн бие даасан 2 хэлтэс болгон Гүйцэтгэх захирлын шууд удирдлагад ажиллуулахаар бүтэц, зохион байгуулалтын өөрчлөлт хийсэн.</w:t>
            </w:r>
          </w:p>
          <w:p w:rsidR="005922A7" w:rsidRPr="005922A7" w:rsidRDefault="005922A7" w:rsidP="00D13171">
            <w:pPr>
              <w:shd w:val="clear" w:color="auto" w:fill="FFFFFF"/>
              <w:spacing w:after="0" w:line="240" w:lineRule="auto"/>
              <w:jc w:val="both"/>
              <w:rPr>
                <w:rFonts w:cs="Arial"/>
                <w:sz w:val="20"/>
                <w:szCs w:val="20"/>
                <w:lang w:val="mn-MN"/>
              </w:rPr>
            </w:pPr>
          </w:p>
          <w:p w:rsidR="005922A7" w:rsidRPr="005922A7" w:rsidRDefault="005922A7" w:rsidP="00D13171">
            <w:pPr>
              <w:shd w:val="clear" w:color="auto" w:fill="FFFFFF"/>
              <w:spacing w:after="0" w:line="240" w:lineRule="auto"/>
              <w:jc w:val="right"/>
              <w:rPr>
                <w:rFonts w:cs="Arial"/>
                <w:sz w:val="20"/>
                <w:szCs w:val="20"/>
                <w:lang w:val="mn-MN"/>
              </w:rPr>
            </w:pPr>
            <w:r w:rsidRPr="005922A7">
              <w:rPr>
                <w:rFonts w:cs="Arial"/>
                <w:sz w:val="20"/>
                <w:szCs w:val="20"/>
                <w:lang w:val="mn-MN"/>
              </w:rPr>
              <w:t>Хэрэгжих шатанд</w:t>
            </w:r>
          </w:p>
        </w:tc>
      </w:tr>
      <w:tr w:rsidR="005922A7" w:rsidRPr="005922A7" w:rsidTr="00D13171">
        <w:trPr>
          <w:trHeight w:val="274"/>
        </w:trPr>
        <w:tc>
          <w:tcPr>
            <w:tcW w:w="58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lastRenderedPageBreak/>
              <w:t>2.</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Хамтрагч байгууллагуудтай хийх аливаа гэрээнд ёс зүй, сонирхлын зөрчлөөс сэргийлэх талаар тусгаж хэвших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Жилдээ</w:t>
            </w:r>
          </w:p>
        </w:tc>
        <w:tc>
          <w:tcPr>
            <w:tcW w:w="2410" w:type="dxa"/>
            <w:tcBorders>
              <w:top w:val="single" w:sz="4" w:space="0" w:color="auto"/>
            </w:tcBorders>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1.Гэрээнд ёс зүй, сонирхлын зөрчлөөс сэргийлэх талаар тусгаж байх зохицуулалтыг дүрэм, журамд тусгах.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1.Авлигаас урьдчилан сэргийлэх үйл ажиллагаанд хамтын ажиллагааны оролцоог хангах.</w:t>
            </w:r>
          </w:p>
        </w:tc>
        <w:tc>
          <w:tcPr>
            <w:tcW w:w="5440" w:type="dxa"/>
            <w:vAlign w:val="center"/>
          </w:tcPr>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1.Хэрэгжүүлэгч агентлаг Эрчим хүчний газар</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Тус газрын албан хаагчид сонирхлын зөрчлийг урьдчилан мэдүүлдэг байхаар Ёс зүйн дүрэмд тусгасан.</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2.”Дорнод бүсийн эрчим хүчний систем”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Аж ахуйн нэгж, байгууллагатай байгуулах “Худалдах, худалдан авах гэрээ”, “Ажил гүйцэтгэх гэрээ”-ний төслийг боловсруулахдаа авлигаас сэргийлэх талаар тодорой заалт оруулах-Шаардлагатай гэрээ хэлэлцээрт нэмэлт заалт тусган ажиллаж байна.</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3.”Төвийн бүсийн цахилгаан дамжуулах сүлжээ”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lastRenderedPageBreak/>
              <w:t>Компанийн хэмжээнд байгуулагдаж байгаа гэрээний хууль зүйн үндэслэлийг хянаж, биелэлтэд байнгын хяналт тавьж ажилласны зэрэгцээ тэдгээрийг нэг ажилтанд төвлөрүүлэн хариуцуулж нэгдсэн бүртгэлд бүртгэж байгаа болно.</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4.”Улаанбаатар цахилгаан түгээх сүлжээ”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Дарга нартай байгуулсан “Хөлсөөр ажиллах гэрээ”-ний “2.Нэмэгдэл хөлс” гэсэн хэсэгт хээл хахууль авсан нь тогтоогдвол гэрээг шууд цуцлах ноцтой зөрчилд тооцохоор зааж өгсөн.</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5.”Багануурын дулааны станц”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Авлигаас урьдчилан сэргийлэх заалтыг бүх АА-н гэрээнд тусган хэрэгжүүлж байна.</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6.”Багануур”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Бизнесийн харилцаа, үндсэн хөрөнгийг түрээслүүлэх гэрээнд авлигаас урьдчилан сэргийлэх заалтыг оруулж, үүргээ хангалтгүй гүйцэтгэж шударга ажиллаагүй аж ахуйн нэгжийн судалгааг гаргаж, гэрээгээ зогсоож олон нийтэд мэдээлэх-Байгуулагдаж байгаа гэрээ хэлэлцээрт зохих заалтыг тусгаж ажиллаж байна.</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Компанийн гэрээгээр </w:t>
            </w:r>
            <w:r w:rsidRPr="005922A7">
              <w:rPr>
                <w:rFonts w:cs="Arial"/>
                <w:noProof/>
                <w:sz w:val="20"/>
                <w:szCs w:val="20"/>
              </w:rPr>
              <w:t>ажил, үйлчилгээ гүйцэтгэж байгаа байгууллага, хүмүүсийн шударга ажиллаж байгаа эсэхэд үнэлэлт өгөх</w:t>
            </w:r>
            <w:r w:rsidRPr="005922A7">
              <w:rPr>
                <w:rFonts w:cs="Arial"/>
                <w:noProof/>
                <w:sz w:val="20"/>
                <w:szCs w:val="20"/>
                <w:lang w:val="mn-MN"/>
              </w:rPr>
              <w:t>-</w:t>
            </w:r>
            <w:r w:rsidRPr="005922A7">
              <w:rPr>
                <w:rFonts w:cs="Arial"/>
                <w:noProof/>
                <w:sz w:val="20"/>
                <w:szCs w:val="20"/>
              </w:rPr>
              <w:t>Компанийн гэрээгээр ажил үйлчилгээ үзүүлж байгаа хүмүүсийн үйл ажиллагаанд үнэлэлт өгөх ажлыг эхлүүлсэн</w:t>
            </w:r>
            <w:r w:rsidRPr="005922A7">
              <w:rPr>
                <w:rFonts w:cs="Arial"/>
                <w:noProof/>
                <w:sz w:val="20"/>
                <w:szCs w:val="20"/>
                <w:lang w:val="mn-MN"/>
              </w:rPr>
              <w:t>.</w:t>
            </w:r>
            <w:r w:rsidRPr="005922A7">
              <w:rPr>
                <w:rFonts w:cs="Arial"/>
                <w:sz w:val="20"/>
                <w:szCs w:val="20"/>
                <w:lang w:val="mn-MN"/>
              </w:rPr>
              <w:t xml:space="preserve"> </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right"/>
              <w:rPr>
                <w:rFonts w:cs="Arial"/>
                <w:sz w:val="20"/>
                <w:szCs w:val="20"/>
                <w:lang w:val="mn-MN"/>
              </w:rPr>
            </w:pPr>
            <w:r w:rsidRPr="005922A7">
              <w:rPr>
                <w:rFonts w:cs="Arial"/>
                <w:sz w:val="20"/>
                <w:szCs w:val="20"/>
                <w:lang w:val="mn-MN"/>
              </w:rPr>
              <w:t>Хэрэгжих шатанд</w:t>
            </w:r>
          </w:p>
        </w:tc>
      </w:tr>
      <w:tr w:rsidR="005922A7" w:rsidRPr="005922A7" w:rsidTr="00D13171">
        <w:trPr>
          <w:trHeight w:val="1315"/>
        </w:trPr>
        <w:tc>
          <w:tcPr>
            <w:tcW w:w="58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lastRenderedPageBreak/>
              <w:t>3.</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Хууль тогтоомж, олон нийтэд хамааралтай шийдвэр гаргахын өмнө олон нийтээс нээлттэй санал авдаг байх зохицуулалтыг холбогдох дүрэм, журамд тусгах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3 дугаар сар</w:t>
            </w:r>
          </w:p>
        </w:tc>
        <w:tc>
          <w:tcPr>
            <w:tcW w:w="2410" w:type="dxa"/>
            <w:tcBorders>
              <w:top w:val="single" w:sz="4" w:space="0" w:color="auto"/>
            </w:tcBorders>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1.Зохицуулалтыг тусгасан байх;</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2.Олон нийтэд энэ талаар мэдээлэх;</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3.Холбогдох заалтыг хэрэгжүүлэх, хэрэгжилтэд хяналт тавих механизмыг бүрдүүлсэн байх;</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4.Үйл ажиллагаанд хэвшсэн байх.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Олон нийтийн санаа бодлыг хууль тогтоомж, тэдгээрт хамааралтай шийдвэр гаргахад тусгах бодит боломжийг бүрдүүлэх</w:t>
            </w:r>
          </w:p>
        </w:tc>
        <w:tc>
          <w:tcPr>
            <w:tcW w:w="544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Тасарсан </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/Эрдэс баялаг, эрчим хүчний сайдын 2009 оны 308 дугаар тушаалаар баталсан “Сайдын тушаал, Төрийн нарийн бичгийн даргын тушаалын төслийг санаачлах, төсөлд санал өгөх, батлуулах журам”-д нийтээр дагаж мөрдүүлэх шийдвэрийн төсөлд санал авахаар яамны цахим хуудсанд хуанлийн 1 сарын хугацаатайгаар байршуулах тухай заалтыг тусгасан/</w:t>
            </w:r>
          </w:p>
        </w:tc>
      </w:tr>
      <w:tr w:rsidR="005922A7" w:rsidRPr="005922A7" w:rsidTr="00D13171">
        <w:trPr>
          <w:trHeight w:val="2472"/>
        </w:trPr>
        <w:tc>
          <w:tcPr>
            <w:tcW w:w="58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lastRenderedPageBreak/>
              <w:t>4.</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Удирдлагаас шийдвэр гаргах үйл явцад мэргэжлийн зөвлөл, хороодын оролцоог нэмэгдүүлэх, оролцоог хангаж ажиллах талаар дүрэм, журамд тусгах, хэрэгжилтийг хангуулах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3 дугаар сар</w:t>
            </w:r>
          </w:p>
        </w:tc>
        <w:tc>
          <w:tcPr>
            <w:tcW w:w="2410" w:type="dxa"/>
            <w:tcBorders>
              <w:top w:val="single" w:sz="4" w:space="0" w:color="auto"/>
            </w:tcBorders>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1.Зохицуулалтыг тусгасан байх;</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2.Холбогдох заалтыг хэрэгжүүлэх, хэрэгжилтэд хяналт тавих механизмыг бүрдүүлсэн байх;</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3.Үйл ажиллагаанд хэвшсэн байх.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Удирдлагаас шийдвэр гаргах үйл явцад мэргэжлийн зөвлөл, хороодын бодит оролцоо бий болох боломжийг бүрдүүлсэн байх</w:t>
            </w:r>
          </w:p>
        </w:tc>
        <w:tc>
          <w:tcPr>
            <w:tcW w:w="5440" w:type="dxa"/>
            <w:vAlign w:val="center"/>
          </w:tcPr>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1.”Диспетчерийн үндэсний төв” ХХК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Захирлын зөвлөлийн ажиллах журамд нийгмийн асуудал шийдвэрлэхэд Үйлдвэрчний эвлэлийн хороог оролцуулахыг тусгасан. Заалтын хэрэгжилтэд хяналт тавин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right"/>
              <w:rPr>
                <w:rFonts w:cs="Arial"/>
                <w:sz w:val="20"/>
                <w:szCs w:val="20"/>
                <w:lang w:val="mn-MN"/>
              </w:rPr>
            </w:pPr>
            <w:r w:rsidRPr="005922A7">
              <w:rPr>
                <w:rFonts w:cs="Arial"/>
                <w:sz w:val="20"/>
                <w:szCs w:val="20"/>
                <w:lang w:val="mn-MN"/>
              </w:rPr>
              <w:t>Хэрэгжих шатанд</w:t>
            </w:r>
          </w:p>
        </w:tc>
      </w:tr>
      <w:tr w:rsidR="005922A7" w:rsidRPr="005922A7" w:rsidTr="00D13171">
        <w:trPr>
          <w:trHeight w:val="478"/>
        </w:trPr>
        <w:tc>
          <w:tcPr>
            <w:tcW w:w="14229" w:type="dxa"/>
            <w:gridSpan w:val="6"/>
            <w:vAlign w:val="center"/>
          </w:tcPr>
          <w:p w:rsidR="005922A7" w:rsidRPr="005922A7" w:rsidRDefault="005922A7" w:rsidP="00D13171">
            <w:pPr>
              <w:spacing w:after="0" w:line="240" w:lineRule="auto"/>
              <w:jc w:val="center"/>
              <w:rPr>
                <w:rFonts w:cs="Arial"/>
                <w:b/>
                <w:sz w:val="20"/>
                <w:szCs w:val="20"/>
                <w:lang w:val="mn-MN"/>
              </w:rPr>
            </w:pPr>
            <w:r w:rsidRPr="005922A7">
              <w:rPr>
                <w:rFonts w:cs="Arial"/>
                <w:b/>
                <w:sz w:val="20"/>
                <w:szCs w:val="20"/>
                <w:lang w:val="mn-MN"/>
              </w:rPr>
              <w:t>ТУЛГУУР ЗАРЧИМ 2. ТӨРИЙН АЛБАН ХААГЧИЙН ШУДАРГА БАЙДЛЫГ ХАНГАХ</w:t>
            </w:r>
          </w:p>
        </w:tc>
      </w:tr>
      <w:tr w:rsidR="005922A7" w:rsidRPr="005922A7" w:rsidTr="00D13171">
        <w:trPr>
          <w:trHeight w:val="492"/>
        </w:trPr>
        <w:tc>
          <w:tcPr>
            <w:tcW w:w="14229" w:type="dxa"/>
            <w:gridSpan w:val="6"/>
            <w:vAlign w:val="center"/>
          </w:tcPr>
          <w:p w:rsidR="005922A7" w:rsidRPr="005922A7" w:rsidRDefault="005922A7" w:rsidP="00D13171">
            <w:pPr>
              <w:spacing w:after="0" w:line="240" w:lineRule="auto"/>
              <w:jc w:val="center"/>
              <w:rPr>
                <w:rFonts w:cs="Arial"/>
                <w:b/>
                <w:sz w:val="20"/>
                <w:szCs w:val="20"/>
                <w:lang w:val="mn-MN"/>
              </w:rPr>
            </w:pPr>
            <w:r w:rsidRPr="005922A7">
              <w:rPr>
                <w:rFonts w:cs="Arial"/>
                <w:sz w:val="20"/>
                <w:szCs w:val="20"/>
                <w:lang w:val="mn-MN"/>
              </w:rPr>
              <w:t>Зорилт 2. Шударга ёс, эрхэмлэх зүйлс болон ёс зүйн хэм хэмжээг дээшлүүлэх</w:t>
            </w:r>
          </w:p>
        </w:tc>
      </w:tr>
      <w:tr w:rsidR="005922A7" w:rsidRPr="005922A7" w:rsidTr="00D13171">
        <w:trPr>
          <w:trHeight w:val="1671"/>
        </w:trPr>
        <w:tc>
          <w:tcPr>
            <w:tcW w:w="584" w:type="dxa"/>
            <w:tcBorders>
              <w:top w:val="nil"/>
            </w:tcBorders>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5.</w:t>
            </w:r>
          </w:p>
        </w:tc>
        <w:tc>
          <w:tcPr>
            <w:tcW w:w="2251" w:type="dxa"/>
            <w:vAlign w:val="center"/>
          </w:tcPr>
          <w:p w:rsidR="005922A7" w:rsidRPr="005922A7" w:rsidRDefault="005922A7" w:rsidP="00D13171">
            <w:pPr>
              <w:spacing w:after="0" w:line="240" w:lineRule="auto"/>
              <w:jc w:val="both"/>
              <w:rPr>
                <w:rFonts w:cs="Arial"/>
                <w:color w:val="002060"/>
                <w:sz w:val="20"/>
                <w:szCs w:val="20"/>
                <w:lang w:val="mn-MN"/>
              </w:rPr>
            </w:pPr>
            <w:r w:rsidRPr="005922A7">
              <w:rPr>
                <w:rFonts w:cs="Arial"/>
                <w:sz w:val="20"/>
                <w:szCs w:val="20"/>
                <w:lang w:val="mn-MN"/>
              </w:rPr>
              <w:t>Төрийн өмчийн аж ахуйн нэгжүүдийн төлөөлөн удирдах зөвлөлийн гишүүдийн болон гүйцэтгэх захирал, дэд захирал зэрэг удирдах ажилтнуудын ёс зүйн дүрмийг ТӨХ-той хамтран батлан мөрдүүлэх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4-6 дугаар   сар</w:t>
            </w:r>
          </w:p>
        </w:tc>
        <w:tc>
          <w:tcPr>
            <w:tcW w:w="2410" w:type="dxa"/>
            <w:vAlign w:val="center"/>
          </w:tcPr>
          <w:p w:rsidR="005922A7" w:rsidRPr="005922A7" w:rsidRDefault="005922A7" w:rsidP="00D13171">
            <w:pPr>
              <w:tabs>
                <w:tab w:val="left" w:pos="157"/>
              </w:tabs>
              <w:spacing w:after="0" w:line="240" w:lineRule="auto"/>
              <w:jc w:val="both"/>
              <w:rPr>
                <w:rFonts w:cs="Arial"/>
                <w:sz w:val="20"/>
                <w:szCs w:val="20"/>
                <w:lang w:val="mn-MN"/>
              </w:rPr>
            </w:pPr>
            <w:r w:rsidRPr="005922A7">
              <w:rPr>
                <w:rFonts w:cs="Arial"/>
                <w:sz w:val="20"/>
                <w:szCs w:val="20"/>
                <w:lang w:val="mn-MN"/>
              </w:rPr>
              <w:t>1.Ашиг сонирхлын зөрчлөө мэдүүлэх, төрийн байгууллага, албан хаагчид, улс төрийн нам, улс төрчидтэй харилцах, тэдэнд хандив үзүүлэх зэрэг авлигаас урьдчилан сэргийлэхтэй холбоотой зохицуулалтуудыг тусгасан байх.</w:t>
            </w:r>
          </w:p>
        </w:tc>
        <w:tc>
          <w:tcPr>
            <w:tcW w:w="2410" w:type="dxa"/>
            <w:vMerge w:val="restart"/>
            <w:vAlign w:val="center"/>
          </w:tcPr>
          <w:p w:rsidR="005922A7" w:rsidRPr="005922A7" w:rsidRDefault="005922A7" w:rsidP="00D13171">
            <w:pPr>
              <w:spacing w:after="0" w:line="240" w:lineRule="auto"/>
              <w:jc w:val="both"/>
              <w:rPr>
                <w:rFonts w:cs="Arial"/>
                <w:color w:val="002060"/>
                <w:sz w:val="20"/>
                <w:szCs w:val="20"/>
                <w:lang w:val="mn-MN"/>
              </w:rPr>
            </w:pPr>
            <w:r w:rsidRPr="005922A7">
              <w:rPr>
                <w:rFonts w:cs="Arial"/>
                <w:sz w:val="20"/>
                <w:szCs w:val="20"/>
                <w:lang w:val="mn-MN"/>
              </w:rPr>
              <w:t>Төрийн өмчийн аж ахуйн нэгжүүдийн төлөөлөн удирдах зөвлөлийн гишүүд, гүйцэтгэх захирал, дэд захирал зэрэг удирдах ажилтнуудын ёс зүйд хяналт тавих бодит боломж бүрдэх</w:t>
            </w:r>
          </w:p>
        </w:tc>
        <w:tc>
          <w:tcPr>
            <w:tcW w:w="5440" w:type="dxa"/>
            <w:vMerge w:val="restart"/>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Эрдэс баялаг, эрчим хүчний салбарын төрийн өмчит болон төрийн өмчийн оролцоотой хуулийн этгээдийн албан тушаалтны ёс зүйн журмын төслийг яамнаас боловсруулж санал авахаар Төрийн өмчийн хороонд хүргүүлсэн. Журмын төсөлд эхний байдлаар санал солилцсон. </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Мөн Ёс зүйн зөвлөлийн ажиллах журмын төслийг боловсруулж санал авахаар хамтатган хүргүүлээд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Яамны Төрийн албаны зөвлөлийн Салбар зөвлөлийн даргын 2011 оны 02 дугаар сарын 18-ны өдрийн 03 дугаар тогтоолоор яамны орон тооны бус Ёс зүйн хороог байгуулан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1.Хэрэгжүүлэгч агентлаг Ашигт малтмалын газар</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Газрын даргын 2011 оны 03 дугаар сарын 22-ны өдрийн 91 дүгээр тушаалаар Ёс зүйн хороо байгуулан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2.Хэрэгжүүлэгч агентлаг Эрчим хүчний газар</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Газрын даргын 2011 оны 04 дүгээр сарын 29-ний өдрийн 77 дугаар тушаалаар Ёс зүйн зөвлөлийг байгуулан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3.Эрчим хүчний зохицуулах газар</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lastRenderedPageBreak/>
              <w:t>Газрын ажилтан, албан хаагчийн ёс зүйн дүрмийн зарим заалтыг нийтэд ил байршуулсан. Ёс зүйн дүрмийг жил бүрийн эхэнд нийт ажилтнуудад танилцуулж байна. Шинээр орсон 3 ажилтанд дүрмийг танилцуулаад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4.”Даланзадгадын дулааны цахилгаан станц” ТӨХК</w:t>
            </w: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lang w:val="mn-MN"/>
              </w:rPr>
              <w:t>Ажилчдын ёс зүйн хэм хэмжээнд хяналт тавих зорилгоор 3 хүний бүрэлдэхүүнтэй орон тооны бус комисс байгуулсан.</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5.“Дарханы дулааны цахилгаан станц”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Компанийн захирлын 2011 оны 04 дүгээр сарын 11-ний өдрийн 118 дугаар тушаалаар “Ёс зүйг сахиулах, авлигаас урьдчилан сэргийлэх асуудлыг эрхлэх орон тооны бус зөвлөл”-ийг байгуулан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6.”Дорнод бүсийн эрчим хүчний систем”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Гүйцэтгэх захирлын 2011 оны 03 дугаар сарын 10-ны өдрийн А/14 дүгээр тушаалаар компанийн ажилтнуудын ёс зүйн дүрэм, Ёс хороог байгуулан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7.”Улаанбаатар цахилгаан түгээх сүлжээ”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Гүйцэтгэх захирлын 2011 оны 220 дугаар тушаалаар Ёс зүйн дүрмийг шинэчлэн баталж, хэрэгжилтийг ханган ажиллаж байна. Мөн Гүйцэтгэх захирлын 2011 оны 101 дүгээр тушаалаар ажилтнуудын тангарагийг баталж, дотоод журмын холбогдох хэсэгт тусгасан.</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8.”Улаанбаатар дулааны сүлжээ”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Компанийн ажилтны Ёс зүйн дүрмийг боловсруулан бүх ажилтнуудад танилцуулж, гарын үсэг зуруулсан. Тарах материалаар хэвлэж тараасан. Хэрэгжилтэд нь хяналт тавих Ёс зүйн зөвлөлийг байгуулж, журмыг батлан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9.”Дарханы дулааны сүлжээ”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“ДДС” ХК-ийн ажилтнуудад ёс зүйн хэм хэмжээ, хариуцлага, шударга, шуурхай байдлын түвшинг ажлын үр дүнг дүгнэх гол үзүүлэлтийн нэг болгох-Ажлын үр дүнг дүгнэх үзүүлэлт болгон журамт тусгав.</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10.”Багануурын дулааны станц”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Хөдөлмөрийн дотоод журамд ажилтнуудын ёс зүйн хэм хэмжээний шаардлагыг тусгасан. Ажилтнуудын ёс зүйн хэм хэмжээний дүрмийг батлан мөрдүүлж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11.”Багануур”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Гүйцэтгэх захирлын тушаалаар 3 хүний бүрэлдэхүүнтэй Ёс зүйн хороог байгуулсан. Ёс зүйн хорооны ажиллах журмын төслийг боловсруулж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right"/>
              <w:rPr>
                <w:rFonts w:cs="Arial"/>
                <w:sz w:val="20"/>
                <w:szCs w:val="20"/>
                <w:lang w:val="mn-MN"/>
              </w:rPr>
            </w:pPr>
            <w:r w:rsidRPr="005922A7">
              <w:rPr>
                <w:rFonts w:cs="Arial"/>
                <w:sz w:val="20"/>
                <w:szCs w:val="20"/>
                <w:lang w:val="mn-MN"/>
              </w:rPr>
              <w:t>Хэрэгжих шатанд</w:t>
            </w:r>
          </w:p>
        </w:tc>
      </w:tr>
      <w:tr w:rsidR="005922A7" w:rsidRPr="005922A7" w:rsidTr="00D13171">
        <w:trPr>
          <w:trHeight w:val="844"/>
        </w:trPr>
        <w:tc>
          <w:tcPr>
            <w:tcW w:w="584" w:type="dxa"/>
            <w:tcBorders>
              <w:top w:val="nil"/>
            </w:tcBorders>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6.</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Ёс зүйн дүрмийн хэрэгжилтэд хяналт тавих үүрэг бүхий ёс зүйн зөвлөлийг Төрийн өмчийн хороотой хамтран байгуулах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6 дугаар  сар</w:t>
            </w:r>
          </w:p>
        </w:tc>
        <w:tc>
          <w:tcPr>
            <w:tcW w:w="2410" w:type="dxa"/>
            <w:vAlign w:val="center"/>
          </w:tcPr>
          <w:p w:rsidR="005922A7" w:rsidRPr="005922A7" w:rsidRDefault="005922A7" w:rsidP="00D13171">
            <w:pPr>
              <w:tabs>
                <w:tab w:val="left" w:pos="157"/>
              </w:tabs>
              <w:spacing w:after="0" w:line="240" w:lineRule="auto"/>
              <w:jc w:val="both"/>
              <w:rPr>
                <w:rFonts w:cs="Arial"/>
                <w:sz w:val="20"/>
                <w:szCs w:val="20"/>
                <w:lang w:val="mn-MN"/>
              </w:rPr>
            </w:pPr>
            <w:r w:rsidRPr="005922A7">
              <w:rPr>
                <w:rFonts w:cs="Arial"/>
                <w:sz w:val="20"/>
                <w:szCs w:val="20"/>
                <w:lang w:val="mn-MN"/>
              </w:rPr>
              <w:t>1.Ёс зүйн зөвлөлийг Төрийн өмчийн хороотой хамтран байгуулсан байх.</w:t>
            </w:r>
          </w:p>
        </w:tc>
        <w:tc>
          <w:tcPr>
            <w:tcW w:w="2410" w:type="dxa"/>
            <w:vMerge/>
            <w:vAlign w:val="center"/>
          </w:tcPr>
          <w:p w:rsidR="005922A7" w:rsidRPr="005922A7" w:rsidRDefault="005922A7" w:rsidP="00D13171">
            <w:pPr>
              <w:spacing w:after="0" w:line="240" w:lineRule="auto"/>
              <w:jc w:val="center"/>
              <w:rPr>
                <w:rFonts w:cs="Arial"/>
                <w:sz w:val="20"/>
                <w:szCs w:val="20"/>
                <w:lang w:val="mn-MN"/>
              </w:rPr>
            </w:pPr>
          </w:p>
        </w:tc>
        <w:tc>
          <w:tcPr>
            <w:tcW w:w="5440" w:type="dxa"/>
            <w:vMerge/>
            <w:vAlign w:val="center"/>
          </w:tcPr>
          <w:p w:rsidR="005922A7" w:rsidRPr="005922A7" w:rsidRDefault="005922A7" w:rsidP="00D13171">
            <w:pPr>
              <w:spacing w:after="0" w:line="240" w:lineRule="auto"/>
              <w:jc w:val="center"/>
              <w:rPr>
                <w:rFonts w:cs="Arial"/>
                <w:sz w:val="20"/>
                <w:szCs w:val="20"/>
                <w:lang w:val="mn-MN"/>
              </w:rPr>
            </w:pPr>
          </w:p>
        </w:tc>
      </w:tr>
      <w:tr w:rsidR="005922A7" w:rsidRPr="005922A7" w:rsidTr="00D13171">
        <w:trPr>
          <w:trHeight w:val="844"/>
        </w:trPr>
        <w:tc>
          <w:tcPr>
            <w:tcW w:w="584" w:type="dxa"/>
            <w:tcBorders>
              <w:top w:val="nil"/>
            </w:tcBorders>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lastRenderedPageBreak/>
              <w:t>7.</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Төрийн өмчийн аж ахуйн нэгжүүдийн төлөөлөн удирдах зөвлөл дэх төрийг төлөөлөн ажиллаж байгаа гишүүдийн нэрсийн жагсаалтыг гаргаж, өөрчлөлт хөдөлгөөнийг тухай бүрт нь хийж, байгууллагын цахим хуудсанд байрлуулан олон нийтэд нээлттэй мэдээлэх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3 дугаар  сар</w:t>
            </w:r>
          </w:p>
        </w:tc>
        <w:tc>
          <w:tcPr>
            <w:tcW w:w="2410" w:type="dxa"/>
            <w:vAlign w:val="center"/>
          </w:tcPr>
          <w:p w:rsidR="005922A7" w:rsidRPr="005922A7" w:rsidRDefault="005922A7" w:rsidP="00D13171">
            <w:pPr>
              <w:tabs>
                <w:tab w:val="left" w:pos="157"/>
              </w:tabs>
              <w:spacing w:after="0" w:line="240" w:lineRule="auto"/>
              <w:jc w:val="both"/>
              <w:rPr>
                <w:rFonts w:cs="Arial"/>
                <w:sz w:val="20"/>
                <w:szCs w:val="20"/>
                <w:lang w:val="mn-MN"/>
              </w:rPr>
            </w:pPr>
            <w:r w:rsidRPr="005922A7">
              <w:rPr>
                <w:rFonts w:cs="Arial"/>
                <w:sz w:val="20"/>
                <w:szCs w:val="20"/>
                <w:lang w:val="mn-MN"/>
              </w:rPr>
              <w:t>1.Тухай бүр олон нийтэд нээлттэй мэдээлсэн байх.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Төрийн үйл ажиллагааны нээлттэй байдлыг хангахад бодит дэмжлэг болсон байх</w:t>
            </w:r>
          </w:p>
        </w:tc>
        <w:tc>
          <w:tcPr>
            <w:tcW w:w="5440" w:type="dxa"/>
            <w:vAlign w:val="center"/>
          </w:tcPr>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1.”Диспетчерийн үндэсний төв” ХХК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ТУЗ-ийн болон Захиргааны зөвлөлийн гишүүдийн танилцуулгыг цахим хуудсанд байршуулсан.</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right"/>
              <w:rPr>
                <w:rFonts w:cs="Arial"/>
                <w:sz w:val="20"/>
                <w:szCs w:val="20"/>
                <w:lang w:val="mn-MN"/>
              </w:rPr>
            </w:pPr>
            <w:r w:rsidRPr="005922A7">
              <w:rPr>
                <w:rFonts w:cs="Arial"/>
                <w:sz w:val="20"/>
                <w:szCs w:val="20"/>
                <w:lang w:val="mn-MN"/>
              </w:rPr>
              <w:t>Хэрэгжих шатанд</w:t>
            </w:r>
          </w:p>
        </w:tc>
      </w:tr>
      <w:tr w:rsidR="005922A7" w:rsidRPr="005922A7" w:rsidTr="00D13171">
        <w:trPr>
          <w:trHeight w:val="1685"/>
        </w:trPr>
        <w:tc>
          <w:tcPr>
            <w:tcW w:w="584" w:type="dxa"/>
            <w:tcBorders>
              <w:top w:val="nil"/>
            </w:tcBorders>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8.</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Өөрийн чиг үүрэгтэй ижил төстэй ажлыг давхар эрхлэх, ажил хэргийн холбоотой байгууллага, иргэдтэй хувийн харилцаа тогтоохтой холбоотой зохицуулалтыг холбогдох дүрэм журамд тусгах, хэрэгжилтийг хангах механизмыг бүрдүүлэх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3-4 дүгээр сар</w:t>
            </w:r>
          </w:p>
        </w:tc>
        <w:tc>
          <w:tcPr>
            <w:tcW w:w="2410" w:type="dxa"/>
            <w:vAlign w:val="center"/>
          </w:tcPr>
          <w:p w:rsidR="005922A7" w:rsidRPr="005922A7" w:rsidRDefault="005922A7" w:rsidP="00D13171">
            <w:pPr>
              <w:tabs>
                <w:tab w:val="left" w:pos="157"/>
              </w:tabs>
              <w:spacing w:after="0" w:line="240" w:lineRule="auto"/>
              <w:jc w:val="both"/>
              <w:rPr>
                <w:rFonts w:cs="Arial"/>
                <w:sz w:val="20"/>
                <w:szCs w:val="20"/>
              </w:rPr>
            </w:pPr>
            <w:r w:rsidRPr="005922A7">
              <w:rPr>
                <w:rFonts w:cs="Arial"/>
                <w:sz w:val="20"/>
                <w:szCs w:val="20"/>
                <w:lang w:val="mn-MN"/>
              </w:rPr>
              <w:t>1.Холбогдох дүрэм, журамд тусгасан байх</w:t>
            </w:r>
            <w:r w:rsidRPr="005922A7">
              <w:rPr>
                <w:rFonts w:cs="Arial"/>
                <w:sz w:val="20"/>
                <w:szCs w:val="20"/>
              </w:rPr>
              <w:t>;</w:t>
            </w:r>
          </w:p>
          <w:p w:rsidR="005922A7" w:rsidRPr="005922A7" w:rsidRDefault="005922A7" w:rsidP="00D13171">
            <w:pPr>
              <w:tabs>
                <w:tab w:val="left" w:pos="157"/>
              </w:tabs>
              <w:spacing w:after="0" w:line="240" w:lineRule="auto"/>
              <w:jc w:val="both"/>
              <w:rPr>
                <w:rFonts w:cs="Arial"/>
                <w:sz w:val="20"/>
                <w:szCs w:val="20"/>
                <w:lang w:val="mn-MN"/>
              </w:rPr>
            </w:pPr>
            <w:r w:rsidRPr="005922A7">
              <w:rPr>
                <w:rFonts w:cs="Arial"/>
                <w:sz w:val="20"/>
                <w:szCs w:val="20"/>
                <w:lang w:val="mn-MN"/>
              </w:rPr>
              <w:t>2.Хэрэгжилтийг хангах механизмыг бүрдүүлсэн байх</w:t>
            </w:r>
            <w:r w:rsidRPr="005922A7">
              <w:rPr>
                <w:rFonts w:cs="Arial"/>
                <w:sz w:val="20"/>
                <w:szCs w:val="20"/>
              </w:rPr>
              <w:t>.</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Албан хаагчдын ёс зүйд хандах хандлага,  мэдрэмж дээшилсэн байх </w:t>
            </w:r>
          </w:p>
        </w:tc>
        <w:tc>
          <w:tcPr>
            <w:tcW w:w="5440" w:type="dxa"/>
            <w:vAlign w:val="center"/>
          </w:tcPr>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1.Эрчим хүчний зохицуулах газар</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“ЭХЗГ-ын ажилтан, албан хаагчийн ёс зүйн дүрэм”-ийн 3.2, 3.4, 3.5, 3.6, 3.7 дахь заалтуудад тусгасан.</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 </w:t>
            </w: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2.”Диспетчерийн үндэсний төв” ХХК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Хөдөлмөрийн гэрээ, Хөдөлмөрийн дотоод журамд тусгасан.</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3.”Алтай-Улиастайн эрчим хүчний систем”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Компанийн ажилтнуудын хөдөлмөрийн гэрээнд тусгахаар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right"/>
              <w:rPr>
                <w:rFonts w:cs="Arial"/>
                <w:sz w:val="20"/>
                <w:szCs w:val="20"/>
                <w:lang w:val="mn-MN"/>
              </w:rPr>
            </w:pPr>
            <w:r w:rsidRPr="005922A7">
              <w:rPr>
                <w:rFonts w:cs="Arial"/>
                <w:sz w:val="20"/>
                <w:szCs w:val="20"/>
                <w:lang w:val="mn-MN"/>
              </w:rPr>
              <w:t>Хэрэгжих шатанд</w:t>
            </w:r>
          </w:p>
        </w:tc>
      </w:tr>
      <w:tr w:rsidR="005922A7" w:rsidRPr="005922A7" w:rsidTr="00D13171">
        <w:trPr>
          <w:trHeight w:val="332"/>
        </w:trPr>
        <w:tc>
          <w:tcPr>
            <w:tcW w:w="584" w:type="dxa"/>
            <w:tcBorders>
              <w:top w:val="nil"/>
            </w:tcBorders>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9.</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Ажлын байрны сул </w:t>
            </w:r>
            <w:r w:rsidRPr="005922A7">
              <w:rPr>
                <w:rFonts w:cs="Arial"/>
                <w:sz w:val="20"/>
                <w:szCs w:val="20"/>
                <w:lang w:val="mn-MN"/>
              </w:rPr>
              <w:lastRenderedPageBreak/>
              <w:t>орон тоонд тохирох чадвар, шаардлагыг сайтар тусгах, томилгоог хууль тогтоомжийн дагуу зохион байгуулах нөхцөлийг бүрдүүлэх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lastRenderedPageBreak/>
              <w:t>Жилдээ</w:t>
            </w:r>
          </w:p>
        </w:tc>
        <w:tc>
          <w:tcPr>
            <w:tcW w:w="2410" w:type="dxa"/>
            <w:vAlign w:val="center"/>
          </w:tcPr>
          <w:p w:rsidR="005922A7" w:rsidRPr="005922A7" w:rsidRDefault="005922A7" w:rsidP="00D13171">
            <w:pPr>
              <w:tabs>
                <w:tab w:val="left" w:pos="157"/>
              </w:tabs>
              <w:spacing w:after="0" w:line="240" w:lineRule="auto"/>
              <w:jc w:val="both"/>
              <w:rPr>
                <w:rFonts w:cs="Arial"/>
                <w:sz w:val="20"/>
                <w:szCs w:val="20"/>
                <w:lang w:val="mn-MN"/>
              </w:rPr>
            </w:pPr>
            <w:r w:rsidRPr="005922A7">
              <w:rPr>
                <w:rFonts w:cs="Arial"/>
                <w:sz w:val="20"/>
                <w:szCs w:val="20"/>
                <w:lang w:val="mn-MN"/>
              </w:rPr>
              <w:t xml:space="preserve">1.Хууль тогтоомжийн </w:t>
            </w:r>
            <w:r w:rsidRPr="005922A7">
              <w:rPr>
                <w:rFonts w:cs="Arial"/>
                <w:sz w:val="20"/>
                <w:szCs w:val="20"/>
                <w:lang w:val="mn-MN"/>
              </w:rPr>
              <w:lastRenderedPageBreak/>
              <w:t>шаардлагыг хангасан байх.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lastRenderedPageBreak/>
              <w:t xml:space="preserve">Хуулийн хэрэгжилт </w:t>
            </w:r>
            <w:r w:rsidRPr="005922A7">
              <w:rPr>
                <w:rFonts w:cs="Arial"/>
                <w:sz w:val="20"/>
                <w:szCs w:val="20"/>
                <w:lang w:val="mn-MN"/>
              </w:rPr>
              <w:lastRenderedPageBreak/>
              <w:t>хангагдсан байх</w:t>
            </w:r>
          </w:p>
        </w:tc>
        <w:tc>
          <w:tcPr>
            <w:tcW w:w="5440" w:type="dxa"/>
            <w:vAlign w:val="center"/>
          </w:tcPr>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lastRenderedPageBreak/>
              <w:t>1.Хэрэгжүүлэгч агентлаг Ашигт малтмалын газар</w:t>
            </w:r>
          </w:p>
          <w:p w:rsidR="005922A7" w:rsidRPr="005922A7" w:rsidRDefault="005922A7" w:rsidP="00D13171">
            <w:pPr>
              <w:shd w:val="clear" w:color="auto" w:fill="FFFFFF"/>
              <w:spacing w:after="0" w:line="240" w:lineRule="auto"/>
              <w:jc w:val="both"/>
              <w:rPr>
                <w:rFonts w:cs="Arial"/>
                <w:sz w:val="20"/>
                <w:szCs w:val="20"/>
              </w:rPr>
            </w:pPr>
            <w:r w:rsidRPr="005922A7">
              <w:rPr>
                <w:rFonts w:cs="Arial"/>
                <w:noProof/>
                <w:sz w:val="20"/>
                <w:szCs w:val="20"/>
              </w:rPr>
              <w:lastRenderedPageBreak/>
              <w:t xml:space="preserve">Засгийн газрын </w:t>
            </w:r>
            <w:r w:rsidRPr="005922A7">
              <w:rPr>
                <w:rFonts w:cs="Arial"/>
                <w:sz w:val="20"/>
                <w:szCs w:val="20"/>
              </w:rPr>
              <w:t xml:space="preserve">2007 </w:t>
            </w:r>
            <w:r w:rsidRPr="005922A7">
              <w:rPr>
                <w:rFonts w:cs="Arial"/>
                <w:noProof/>
                <w:sz w:val="20"/>
                <w:szCs w:val="20"/>
              </w:rPr>
              <w:t xml:space="preserve">оны </w:t>
            </w:r>
            <w:r w:rsidRPr="005922A7">
              <w:rPr>
                <w:rFonts w:cs="Arial"/>
                <w:sz w:val="20"/>
                <w:szCs w:val="20"/>
              </w:rPr>
              <w:t xml:space="preserve">354 </w:t>
            </w:r>
            <w:r w:rsidRPr="005922A7">
              <w:rPr>
                <w:rFonts w:cs="Arial"/>
                <w:noProof/>
                <w:sz w:val="20"/>
                <w:szCs w:val="20"/>
              </w:rPr>
              <w:t xml:space="preserve">дүгээр тогтоолыг үндэслэн Ашигт малтмалын газрын даргын </w:t>
            </w:r>
            <w:r w:rsidRPr="005922A7">
              <w:rPr>
                <w:rFonts w:cs="Arial"/>
                <w:sz w:val="20"/>
                <w:szCs w:val="20"/>
              </w:rPr>
              <w:t xml:space="preserve">2011 </w:t>
            </w:r>
            <w:r w:rsidRPr="005922A7">
              <w:rPr>
                <w:rFonts w:cs="Arial"/>
                <w:noProof/>
                <w:sz w:val="20"/>
                <w:szCs w:val="20"/>
              </w:rPr>
              <w:t xml:space="preserve">оны </w:t>
            </w:r>
            <w:r w:rsidRPr="005922A7">
              <w:rPr>
                <w:rFonts w:cs="Arial"/>
                <w:sz w:val="20"/>
                <w:szCs w:val="20"/>
              </w:rPr>
              <w:t xml:space="preserve">01 </w:t>
            </w:r>
            <w:r w:rsidRPr="005922A7">
              <w:rPr>
                <w:rFonts w:cs="Arial"/>
                <w:noProof/>
                <w:sz w:val="20"/>
                <w:szCs w:val="20"/>
              </w:rPr>
              <w:t xml:space="preserve">дүгээр сарын 25-ны өдөр "Агентлагын албан хаагчдын албан тушаалын ангилал, зэрэглэлийг тогтоох тухай" </w:t>
            </w:r>
            <w:r w:rsidRPr="005922A7">
              <w:rPr>
                <w:rFonts w:cs="Arial"/>
                <w:sz w:val="20"/>
                <w:szCs w:val="20"/>
              </w:rPr>
              <w:t xml:space="preserve">26 </w:t>
            </w:r>
            <w:r w:rsidRPr="005922A7">
              <w:rPr>
                <w:rFonts w:cs="Arial"/>
                <w:noProof/>
                <w:sz w:val="20"/>
                <w:szCs w:val="20"/>
              </w:rPr>
              <w:t>дугаар тушаалаар шинэчлэн тогтоосон.</w:t>
            </w:r>
          </w:p>
          <w:p w:rsidR="005922A7" w:rsidRPr="005922A7" w:rsidRDefault="005922A7" w:rsidP="00D13171">
            <w:pPr>
              <w:spacing w:after="0" w:line="240" w:lineRule="auto"/>
              <w:jc w:val="both"/>
              <w:rPr>
                <w:rFonts w:cs="Arial"/>
                <w:noProof/>
                <w:sz w:val="20"/>
                <w:szCs w:val="20"/>
                <w:lang w:val="mn-MN"/>
              </w:rPr>
            </w:pPr>
            <w:r w:rsidRPr="005922A7">
              <w:rPr>
                <w:rFonts w:cs="Arial"/>
                <w:noProof/>
                <w:sz w:val="20"/>
                <w:szCs w:val="20"/>
              </w:rPr>
              <w:t>Батлагдсан удирдамжийн дагуу Агентлагийн бүх хэлтэс, тасаг, албан хаагчдын ажлын байранд зураг авалт хийж ажлын ачаалал, нягтрал, орон тооны зохистой харьцааны талаар зөвлөмж гаргасан.</w:t>
            </w:r>
          </w:p>
          <w:p w:rsidR="005922A7" w:rsidRPr="005922A7" w:rsidRDefault="005922A7" w:rsidP="00D13171">
            <w:pPr>
              <w:spacing w:after="0" w:line="240" w:lineRule="auto"/>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2.“Дарханы дулааны цахилгаан станц”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Хөдөлмөрийн гэрээ цуцлагдсан 8 ажилтны орон тоон дээр эрчим хүчний салбарын ажилтнуудад тавигдах шалгуур үзүүлэлтээр ажилтан сонгон шалгаруулж ажилд авч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3.”Төвийн бүсийн цахилгаан дамжуулах сүлжээ”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Компанийн хэмжээнд хүний нөөцийн иж бүрэн программыг худалдан авч ашиглаж байна. Ингэснээр хүний нөөцийн талаарх иж бүрэн судалгаа хийх боломжтой болж байгаа юм. Шинээр ажилд авах хүмүүсийг холбогдох алба хэлтсийн дарга нарт танилцуулан саналыг авсны үндсэн дээр Гүйцэтгэх захирлын зөвлөлийн хуралаар оруулж нээлттэй хэлэлцүүлэн шийдвэрлүүлж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4.”Алтай-Улиастайн эрчим хүчний систем”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Ажлын байрны тодорхойлолтыг шинээр боловсруулан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5.”Багануур”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Ажилтныг ажилд авах сонгон шалгаруулалтын журам боловсруулж, хэрэгжүүлэн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6.”Шивээ-Овоо”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Шинээр ажлын байр гарсантухай бүр ажлын байрыг нээлттэй зарлаж, сонгон шалгаруулалтаар 46 ажилтан авч ажиллуулаад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right"/>
              <w:rPr>
                <w:rFonts w:cs="Arial"/>
                <w:sz w:val="20"/>
                <w:szCs w:val="20"/>
                <w:lang w:val="mn-MN"/>
              </w:rPr>
            </w:pPr>
            <w:r w:rsidRPr="005922A7">
              <w:rPr>
                <w:rFonts w:cs="Arial"/>
                <w:sz w:val="20"/>
                <w:szCs w:val="20"/>
                <w:lang w:val="mn-MN"/>
              </w:rPr>
              <w:t>Хэрэгжих шатанд</w:t>
            </w:r>
          </w:p>
        </w:tc>
      </w:tr>
      <w:tr w:rsidR="005922A7" w:rsidRPr="005922A7" w:rsidTr="00D13171">
        <w:trPr>
          <w:trHeight w:val="332"/>
        </w:trPr>
        <w:tc>
          <w:tcPr>
            <w:tcW w:w="584" w:type="dxa"/>
            <w:tcBorders>
              <w:top w:val="nil"/>
            </w:tcBorders>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lastRenderedPageBreak/>
              <w:t>10.</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Жижиг хэмжээний төлбөр төлөх зөвшөөрөл өгөхөөс томоохон хэмжээний зардал гаргах гэрээнд гарын үсэг зурах хүртэлх бүх шатны шийдвэр гаргах үйл ажиллагааг хариуцан ажиллаж байгаа ажилтан, албан тушаалтны жагсаалтыг гаргаж, тэдний үйл ажиллагааны зохицуулалтыг нь хянан үзэж, шаардлагатай тохиолдолд сайжруулах, эрсдэл бүхий албан тушаалтны сэлгээ хийх зохицуулалтыг байгууллагын дотоод дүрэм, журамд тусгаж, хэрэгжүүлэх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Эхний хагас жил</w:t>
            </w:r>
          </w:p>
        </w:tc>
        <w:tc>
          <w:tcPr>
            <w:tcW w:w="2410" w:type="dxa"/>
            <w:vAlign w:val="center"/>
          </w:tcPr>
          <w:p w:rsidR="005922A7" w:rsidRPr="005922A7" w:rsidRDefault="005922A7" w:rsidP="00D13171">
            <w:pPr>
              <w:tabs>
                <w:tab w:val="left" w:pos="157"/>
              </w:tabs>
              <w:spacing w:after="0" w:line="240" w:lineRule="auto"/>
              <w:jc w:val="both"/>
              <w:rPr>
                <w:rFonts w:cs="Arial"/>
                <w:sz w:val="20"/>
                <w:szCs w:val="20"/>
              </w:rPr>
            </w:pPr>
            <w:r w:rsidRPr="005922A7">
              <w:rPr>
                <w:rFonts w:cs="Arial"/>
                <w:sz w:val="20"/>
                <w:szCs w:val="20"/>
                <w:lang w:val="mn-MN"/>
              </w:rPr>
              <w:t>1.Ажилтан, албан тушаалтны жагсаалтыг гаргасан байх</w:t>
            </w:r>
            <w:r w:rsidRPr="005922A7">
              <w:rPr>
                <w:rFonts w:cs="Arial"/>
                <w:sz w:val="20"/>
                <w:szCs w:val="20"/>
              </w:rPr>
              <w:t>;</w:t>
            </w:r>
          </w:p>
          <w:p w:rsidR="005922A7" w:rsidRPr="005922A7" w:rsidRDefault="005922A7" w:rsidP="00D13171">
            <w:pPr>
              <w:tabs>
                <w:tab w:val="left" w:pos="157"/>
              </w:tabs>
              <w:spacing w:after="0" w:line="240" w:lineRule="auto"/>
              <w:jc w:val="both"/>
              <w:rPr>
                <w:rFonts w:cs="Arial"/>
                <w:sz w:val="20"/>
                <w:szCs w:val="20"/>
              </w:rPr>
            </w:pPr>
            <w:r w:rsidRPr="005922A7">
              <w:rPr>
                <w:rFonts w:cs="Arial"/>
                <w:sz w:val="20"/>
                <w:szCs w:val="20"/>
                <w:lang w:val="mn-MN"/>
              </w:rPr>
              <w:t>2.Үйл ажиллагааных нь зохицуулалтыг хянан үзэж, сайжруулах</w:t>
            </w:r>
            <w:r w:rsidRPr="005922A7">
              <w:rPr>
                <w:rFonts w:cs="Arial"/>
                <w:sz w:val="20"/>
                <w:szCs w:val="20"/>
              </w:rPr>
              <w:t>;</w:t>
            </w:r>
          </w:p>
          <w:p w:rsidR="005922A7" w:rsidRPr="005922A7" w:rsidRDefault="005922A7" w:rsidP="00D13171">
            <w:pPr>
              <w:tabs>
                <w:tab w:val="left" w:pos="157"/>
              </w:tabs>
              <w:spacing w:after="0" w:line="240" w:lineRule="auto"/>
              <w:jc w:val="both"/>
              <w:rPr>
                <w:rFonts w:cs="Arial"/>
                <w:sz w:val="20"/>
                <w:szCs w:val="20"/>
                <w:lang w:val="mn-MN"/>
              </w:rPr>
            </w:pPr>
            <w:r w:rsidRPr="005922A7">
              <w:rPr>
                <w:rFonts w:cs="Arial"/>
                <w:sz w:val="20"/>
                <w:szCs w:val="20"/>
                <w:lang w:val="mn-MN"/>
              </w:rPr>
              <w:t>3.Эрсдэл бүхий албан тушаалтны сэлгээ хийх зохицуулалтыг холбогдох дүрэм, журамд тусгасан байх</w:t>
            </w:r>
            <w:r w:rsidRPr="005922A7">
              <w:rPr>
                <w:rFonts w:cs="Arial"/>
                <w:sz w:val="20"/>
                <w:szCs w:val="20"/>
              </w:rPr>
              <w:t>.</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Албан тушаалтнаас үл хамаарсан тогтолцоог төлөвшүүлэхэд дэмжлэг болсон байх  </w:t>
            </w:r>
          </w:p>
        </w:tc>
        <w:tc>
          <w:tcPr>
            <w:tcW w:w="5440" w:type="dxa"/>
            <w:vAlign w:val="center"/>
          </w:tcPr>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1.”Диспетчерийн үндэсний төв” ХХК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1.Албан тушаалтны жагсаалт гаргасан.</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2.Үйл ажиллагаанд нь хяналт тавьдаг.</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3.Эрсдэл бүхий албан тушаалтны сэлгээ хийх зохицуулалтыг дотоод журамд тусгав.</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4.Үнэлгээний хорооны 3 гишүүнийг сургалтанд хамруулснаас 1 нь А/3 сертификат авав.</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2.”Дорнод бүсийн эрчим хүчний систем”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Авлигад өртөх эрсдэлтэй ажлын байрыг тогтоож, тухайн салбар нэгжийн удирдлагын зүгээс хяналт тавин ажиллаж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3.”Багануур”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Авлигад өртөх магадлалтай нэгжийн судалгаа авч эрсдлээс урьдчилан сэргийлэх чиглэлээр хийх ажлаа төлөвлөөд байна. </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4.”Шивээ-Овоо”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Худалдан авалтын гэрээнд оролцох албан тушаалын жагсаалтыг баталсан бөгөөд тухайн албан тушаалтнууд компанийг төлөөлөн гэрээ байгуулж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right"/>
              <w:rPr>
                <w:rFonts w:cs="Arial"/>
                <w:sz w:val="20"/>
                <w:szCs w:val="20"/>
                <w:lang w:val="mn-MN"/>
              </w:rPr>
            </w:pPr>
            <w:r w:rsidRPr="005922A7">
              <w:rPr>
                <w:rFonts w:cs="Arial"/>
                <w:sz w:val="20"/>
                <w:szCs w:val="20"/>
                <w:lang w:val="mn-MN"/>
              </w:rPr>
              <w:t>Хэрэгжих шатанд</w:t>
            </w:r>
          </w:p>
        </w:tc>
      </w:tr>
      <w:tr w:rsidR="005922A7" w:rsidRPr="005922A7" w:rsidTr="00D13171">
        <w:trPr>
          <w:trHeight w:val="547"/>
        </w:trPr>
        <w:tc>
          <w:tcPr>
            <w:tcW w:w="14229" w:type="dxa"/>
            <w:gridSpan w:val="6"/>
            <w:vAlign w:val="center"/>
          </w:tcPr>
          <w:p w:rsidR="005922A7" w:rsidRPr="005922A7" w:rsidRDefault="005922A7" w:rsidP="00D13171">
            <w:pPr>
              <w:spacing w:after="0" w:line="240" w:lineRule="auto"/>
              <w:jc w:val="center"/>
              <w:rPr>
                <w:rFonts w:cs="Arial"/>
                <w:b/>
                <w:sz w:val="20"/>
                <w:szCs w:val="20"/>
                <w:lang w:val="mn-MN"/>
              </w:rPr>
            </w:pPr>
            <w:r w:rsidRPr="005922A7">
              <w:rPr>
                <w:rFonts w:cs="Arial"/>
                <w:b/>
                <w:sz w:val="20"/>
                <w:szCs w:val="20"/>
                <w:lang w:val="mn-MN"/>
              </w:rPr>
              <w:t>ТУЛГУУР ЗАРЧИМ 3. ТОГТОЛЦООНЫ ШУДАРГА БАЙДЛЫГ ХАНГАХ</w:t>
            </w:r>
          </w:p>
        </w:tc>
      </w:tr>
      <w:tr w:rsidR="005922A7" w:rsidRPr="005922A7" w:rsidTr="00D13171">
        <w:trPr>
          <w:trHeight w:val="545"/>
        </w:trPr>
        <w:tc>
          <w:tcPr>
            <w:tcW w:w="584" w:type="dxa"/>
            <w:vAlign w:val="center"/>
          </w:tcPr>
          <w:p w:rsidR="005922A7" w:rsidRPr="005922A7" w:rsidRDefault="005922A7" w:rsidP="00D13171">
            <w:pPr>
              <w:spacing w:after="0" w:line="240" w:lineRule="auto"/>
              <w:jc w:val="center"/>
              <w:rPr>
                <w:rFonts w:cs="Arial"/>
                <w:sz w:val="20"/>
                <w:szCs w:val="20"/>
                <w:lang w:val="mn-MN"/>
              </w:rPr>
            </w:pPr>
          </w:p>
        </w:tc>
        <w:tc>
          <w:tcPr>
            <w:tcW w:w="13645" w:type="dxa"/>
            <w:gridSpan w:val="5"/>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 xml:space="preserve">Зорилт 3. Төрийн байгууллагад мөрдөгдөж буй хүнд суртал, чирэгдэл учруулсан дүрэм, журмыг нягтлан үзэж, </w:t>
            </w:r>
          </w:p>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шаардлагатай тохиолдолд хүчингүй болгох ажлыг зохион байгуулах</w:t>
            </w:r>
          </w:p>
        </w:tc>
      </w:tr>
      <w:tr w:rsidR="005922A7" w:rsidRPr="005922A7" w:rsidTr="00D13171">
        <w:trPr>
          <w:trHeight w:val="474"/>
        </w:trPr>
        <w:tc>
          <w:tcPr>
            <w:tcW w:w="58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11.</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Салбарын хэмжээнд болон үйл ажиллагаандаа мөрдөж байгаа дүрэм, журам, шийдвэрийн жагсаалтыг гаргаж, хүнд суртал, чирэгдэл учруулсан эсэхийг хянан үзэх, </w:t>
            </w:r>
            <w:r w:rsidRPr="005922A7">
              <w:rPr>
                <w:rFonts w:cs="Arial"/>
                <w:sz w:val="20"/>
                <w:szCs w:val="20"/>
                <w:lang w:val="mn-MN"/>
              </w:rPr>
              <w:lastRenderedPageBreak/>
              <w:t xml:space="preserve">өөрийн эрх хэмжээний хүрээнд шийдвэрлэх, холбогдох эрх бүхий байгууллагад шийдвэрлүүлэхээр санал хүргүүлэх </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lastRenderedPageBreak/>
              <w:t>3-5 дугаар сар</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1.Жагсаалтыг гаргасан байх</w:t>
            </w:r>
            <w:r w:rsidRPr="005922A7">
              <w:rPr>
                <w:rFonts w:cs="Arial"/>
                <w:sz w:val="20"/>
                <w:szCs w:val="20"/>
              </w:rPr>
              <w:t>;</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2.Дүрэм, журам, шийдвэрийг хянан үзсэн байх.</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3.Өөрийн эрх хэмжээний хүрээнд шийдвэрлэх</w:t>
            </w:r>
            <w:r w:rsidRPr="005922A7">
              <w:rPr>
                <w:rFonts w:cs="Arial"/>
                <w:sz w:val="20"/>
                <w:szCs w:val="20"/>
              </w:rPr>
              <w:t>;</w:t>
            </w:r>
          </w:p>
          <w:p w:rsidR="005922A7" w:rsidRPr="005922A7" w:rsidRDefault="005922A7" w:rsidP="00D13171">
            <w:pPr>
              <w:spacing w:after="0" w:line="240" w:lineRule="auto"/>
              <w:jc w:val="both"/>
              <w:rPr>
                <w:rFonts w:cs="Arial"/>
                <w:sz w:val="20"/>
                <w:szCs w:val="20"/>
              </w:rPr>
            </w:pPr>
            <w:r w:rsidRPr="005922A7">
              <w:rPr>
                <w:rFonts w:cs="Arial"/>
                <w:sz w:val="20"/>
                <w:szCs w:val="20"/>
                <w:lang w:val="mn-MN"/>
              </w:rPr>
              <w:t xml:space="preserve">4.Холбогдох эрх бүхий байгууллагад саналаа </w:t>
            </w:r>
            <w:r w:rsidRPr="005922A7">
              <w:rPr>
                <w:rFonts w:cs="Arial"/>
                <w:sz w:val="20"/>
                <w:szCs w:val="20"/>
                <w:lang w:val="mn-MN"/>
              </w:rPr>
              <w:lastRenderedPageBreak/>
              <w:t>тавьж шийдвэрлүүлсэн байх.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lastRenderedPageBreak/>
              <w:t>Иргэн, албан тушаалтанд үзүүлэх төрийн үйлчилгээний шуурхай байдалд бодит дэмжлэг болсон байх</w:t>
            </w:r>
          </w:p>
        </w:tc>
        <w:tc>
          <w:tcPr>
            <w:tcW w:w="5440" w:type="dxa"/>
            <w:vAlign w:val="center"/>
          </w:tcPr>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1.Хэрэгжүүлэгч агентлаг Эрчим хүчний газар</w:t>
            </w:r>
          </w:p>
          <w:p w:rsidR="005922A7" w:rsidRPr="005922A7" w:rsidRDefault="005922A7" w:rsidP="00D13171">
            <w:pPr>
              <w:spacing w:after="0" w:line="240" w:lineRule="auto"/>
              <w:jc w:val="both"/>
              <w:rPr>
                <w:rFonts w:cs="Arial"/>
                <w:noProof/>
                <w:spacing w:val="-4"/>
                <w:sz w:val="20"/>
                <w:szCs w:val="20"/>
                <w:lang w:val="mn-MN"/>
              </w:rPr>
            </w:pPr>
            <w:r w:rsidRPr="005922A7">
              <w:rPr>
                <w:rFonts w:cs="Arial"/>
                <w:noProof/>
                <w:spacing w:val="-1"/>
                <w:sz w:val="20"/>
                <w:szCs w:val="20"/>
                <w:lang w:val="mn-MN"/>
              </w:rPr>
              <w:t>Ү</w:t>
            </w:r>
            <w:r w:rsidRPr="005922A7">
              <w:rPr>
                <w:rFonts w:cs="Arial"/>
                <w:noProof/>
                <w:spacing w:val="-1"/>
                <w:sz w:val="20"/>
                <w:szCs w:val="20"/>
              </w:rPr>
              <w:t xml:space="preserve">йл </w:t>
            </w:r>
            <w:r w:rsidRPr="005922A7">
              <w:rPr>
                <w:rFonts w:cs="Arial"/>
                <w:noProof/>
                <w:spacing w:val="-4"/>
                <w:sz w:val="20"/>
                <w:szCs w:val="20"/>
              </w:rPr>
              <w:t xml:space="preserve">ажиллагаа эхэлснээс хойш </w:t>
            </w:r>
            <w:r w:rsidRPr="005922A7">
              <w:rPr>
                <w:rFonts w:cs="Arial"/>
                <w:noProof/>
                <w:spacing w:val="-1"/>
                <w:sz w:val="20"/>
                <w:szCs w:val="20"/>
              </w:rPr>
              <w:t xml:space="preserve">нийт </w:t>
            </w:r>
            <w:r w:rsidRPr="005922A7">
              <w:rPr>
                <w:rFonts w:cs="Arial"/>
                <w:spacing w:val="-1"/>
                <w:sz w:val="20"/>
                <w:szCs w:val="20"/>
              </w:rPr>
              <w:t xml:space="preserve">32 </w:t>
            </w:r>
            <w:r w:rsidRPr="005922A7">
              <w:rPr>
                <w:rFonts w:cs="Arial"/>
                <w:noProof/>
                <w:spacing w:val="-1"/>
                <w:sz w:val="20"/>
                <w:szCs w:val="20"/>
              </w:rPr>
              <w:t>дүрэм</w:t>
            </w:r>
            <w:r w:rsidRPr="005922A7">
              <w:rPr>
                <w:rFonts w:cs="Arial"/>
                <w:noProof/>
                <w:spacing w:val="-1"/>
                <w:sz w:val="20"/>
                <w:szCs w:val="20"/>
                <w:lang w:val="mn-MN"/>
              </w:rPr>
              <w:t xml:space="preserve"> </w:t>
            </w:r>
            <w:r w:rsidRPr="005922A7">
              <w:rPr>
                <w:rFonts w:cs="Arial"/>
                <w:noProof/>
                <w:spacing w:val="-1"/>
                <w:sz w:val="20"/>
                <w:szCs w:val="20"/>
              </w:rPr>
              <w:t xml:space="preserve">журам </w:t>
            </w:r>
            <w:r w:rsidRPr="005922A7">
              <w:rPr>
                <w:rFonts w:cs="Arial"/>
                <w:noProof/>
                <w:spacing w:val="-3"/>
                <w:sz w:val="20"/>
                <w:szCs w:val="20"/>
              </w:rPr>
              <w:t>боловсруулан</w:t>
            </w:r>
            <w:r w:rsidRPr="005922A7">
              <w:rPr>
                <w:rFonts w:cs="Arial"/>
                <w:noProof/>
                <w:spacing w:val="-3"/>
                <w:sz w:val="20"/>
                <w:szCs w:val="20"/>
                <w:lang w:val="mn-MN"/>
              </w:rPr>
              <w:t xml:space="preserve"> </w:t>
            </w:r>
            <w:r w:rsidRPr="005922A7">
              <w:rPr>
                <w:rFonts w:cs="Arial"/>
                <w:noProof/>
                <w:spacing w:val="-3"/>
                <w:sz w:val="20"/>
                <w:szCs w:val="20"/>
              </w:rPr>
              <w:t xml:space="preserve">мөрдөж </w:t>
            </w:r>
            <w:r w:rsidRPr="005922A7">
              <w:rPr>
                <w:rFonts w:cs="Arial"/>
                <w:noProof/>
                <w:spacing w:val="-2"/>
                <w:sz w:val="20"/>
                <w:szCs w:val="20"/>
              </w:rPr>
              <w:t>ажиллаж</w:t>
            </w:r>
            <w:r w:rsidRPr="005922A7">
              <w:rPr>
                <w:rFonts w:cs="Arial"/>
                <w:noProof/>
                <w:spacing w:val="-2"/>
                <w:sz w:val="20"/>
                <w:szCs w:val="20"/>
                <w:lang w:val="mn-MN"/>
              </w:rPr>
              <w:t xml:space="preserve"> </w:t>
            </w:r>
            <w:r w:rsidRPr="005922A7">
              <w:rPr>
                <w:rFonts w:cs="Arial"/>
                <w:noProof/>
                <w:spacing w:val="-2"/>
                <w:sz w:val="20"/>
                <w:szCs w:val="20"/>
              </w:rPr>
              <w:t>байна.</w:t>
            </w:r>
            <w:r w:rsidRPr="005922A7">
              <w:rPr>
                <w:rFonts w:cs="Arial"/>
                <w:noProof/>
                <w:spacing w:val="-2"/>
                <w:sz w:val="20"/>
                <w:szCs w:val="20"/>
                <w:lang w:val="mn-MN"/>
              </w:rPr>
              <w:t xml:space="preserve"> Э</w:t>
            </w:r>
            <w:r w:rsidRPr="005922A7">
              <w:rPr>
                <w:rFonts w:cs="Arial"/>
                <w:noProof/>
                <w:spacing w:val="-6"/>
                <w:sz w:val="20"/>
                <w:szCs w:val="20"/>
              </w:rPr>
              <w:t>дгээр журмуудын жагсаал</w:t>
            </w:r>
            <w:r w:rsidRPr="005922A7">
              <w:rPr>
                <w:rFonts w:cs="Arial"/>
                <w:noProof/>
                <w:spacing w:val="-6"/>
                <w:sz w:val="20"/>
                <w:szCs w:val="20"/>
                <w:lang w:val="mn-MN"/>
              </w:rPr>
              <w:t>тыг</w:t>
            </w:r>
            <w:r w:rsidRPr="005922A7">
              <w:rPr>
                <w:rFonts w:cs="Arial"/>
                <w:noProof/>
                <w:spacing w:val="-6"/>
                <w:sz w:val="20"/>
                <w:szCs w:val="20"/>
              </w:rPr>
              <w:t xml:space="preserve"> </w:t>
            </w:r>
            <w:r w:rsidRPr="005922A7">
              <w:rPr>
                <w:rFonts w:cs="Arial"/>
                <w:noProof/>
                <w:spacing w:val="-4"/>
                <w:sz w:val="20"/>
                <w:szCs w:val="20"/>
              </w:rPr>
              <w:t xml:space="preserve">гаргаж нягтлан судалж </w:t>
            </w:r>
            <w:r w:rsidRPr="005922A7">
              <w:rPr>
                <w:rFonts w:cs="Arial"/>
                <w:noProof/>
                <w:spacing w:val="-2"/>
                <w:sz w:val="20"/>
                <w:szCs w:val="20"/>
              </w:rPr>
              <w:t>байна.</w:t>
            </w:r>
            <w:r w:rsidRPr="005922A7">
              <w:rPr>
                <w:rFonts w:cs="Arial"/>
                <w:noProof/>
                <w:spacing w:val="-2"/>
                <w:sz w:val="20"/>
                <w:szCs w:val="20"/>
                <w:lang w:val="mn-MN"/>
              </w:rPr>
              <w:t xml:space="preserve"> </w:t>
            </w:r>
            <w:r w:rsidRPr="005922A7">
              <w:rPr>
                <w:rFonts w:cs="Arial"/>
                <w:noProof/>
                <w:spacing w:val="-2"/>
                <w:sz w:val="20"/>
                <w:szCs w:val="20"/>
              </w:rPr>
              <w:t>Оны</w:t>
            </w:r>
            <w:r w:rsidRPr="005922A7">
              <w:rPr>
                <w:rFonts w:cs="Arial"/>
                <w:noProof/>
                <w:spacing w:val="-2"/>
                <w:sz w:val="20"/>
                <w:szCs w:val="20"/>
                <w:lang w:val="mn-MN"/>
              </w:rPr>
              <w:t xml:space="preserve"> </w:t>
            </w:r>
            <w:r w:rsidRPr="005922A7">
              <w:rPr>
                <w:rFonts w:cs="Arial"/>
                <w:noProof/>
                <w:spacing w:val="-2"/>
                <w:sz w:val="20"/>
                <w:szCs w:val="20"/>
              </w:rPr>
              <w:t xml:space="preserve">эцэст </w:t>
            </w:r>
            <w:r w:rsidRPr="005922A7">
              <w:rPr>
                <w:rFonts w:cs="Arial"/>
                <w:noProof/>
                <w:spacing w:val="-4"/>
                <w:sz w:val="20"/>
                <w:szCs w:val="20"/>
              </w:rPr>
              <w:t>жагсаалыг шинэчилнэ.</w:t>
            </w:r>
          </w:p>
          <w:p w:rsidR="005922A7" w:rsidRPr="005922A7" w:rsidRDefault="005922A7" w:rsidP="00D13171">
            <w:pPr>
              <w:spacing w:after="0" w:line="240" w:lineRule="auto"/>
              <w:jc w:val="both"/>
              <w:rPr>
                <w:rFonts w:cs="Arial"/>
                <w:noProof/>
                <w:spacing w:val="-4"/>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2.“Дарханы дулааны цахилгаан станц” ТӨХК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Салбарын хэмжээнд болон үйл ажиллагаандаа мөрдөж байгаа дүрэм, журам, заавар, дэгийн жагсаалтыг шинэчлэн гаргаж, хянах ажлыг эхэлсэн.</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3.”Төвийн бүсийн цахилгаан дамжуулах сүлжээ” ТӨХК</w:t>
            </w:r>
          </w:p>
          <w:p w:rsidR="005922A7" w:rsidRPr="005922A7" w:rsidRDefault="005922A7" w:rsidP="00D13171">
            <w:pPr>
              <w:shd w:val="clear" w:color="auto" w:fill="FFFFFF"/>
              <w:tabs>
                <w:tab w:val="left" w:pos="1786"/>
                <w:tab w:val="left" w:pos="3091"/>
              </w:tabs>
              <w:spacing w:after="0" w:line="240" w:lineRule="auto"/>
              <w:jc w:val="both"/>
              <w:rPr>
                <w:rFonts w:cs="Arial"/>
                <w:noProof/>
                <w:sz w:val="20"/>
                <w:szCs w:val="20"/>
                <w:lang w:val="mn-MN"/>
              </w:rPr>
            </w:pPr>
            <w:r w:rsidRPr="005922A7">
              <w:rPr>
                <w:rFonts w:cs="Arial"/>
                <w:noProof/>
                <w:sz w:val="20"/>
                <w:szCs w:val="20"/>
              </w:rPr>
              <w:t>Ком</w:t>
            </w:r>
            <w:r w:rsidRPr="005922A7">
              <w:rPr>
                <w:rFonts w:cs="Arial"/>
                <w:noProof/>
                <w:sz w:val="20"/>
                <w:szCs w:val="20"/>
                <w:lang w:val="mn-MN"/>
              </w:rPr>
              <w:t>панийн дотоод үйл ажиллагаанд мөрдөж байгаа дүрэм, журам, заавруудыг өөрчлөх, хүчингүй болгох, шинэчлэх арга хэмжээг авч дуусаад шинээр баталсан дүрэм, журам, зааврыг нэмж шинэчлэн боловсруулж хэвлүүлнэ.</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4.”Алтай-Улиастайн эрчим хүчний систем” ТӨХК</w:t>
            </w:r>
          </w:p>
          <w:p w:rsidR="005922A7" w:rsidRPr="005922A7" w:rsidRDefault="005922A7" w:rsidP="00D13171">
            <w:pPr>
              <w:shd w:val="clear" w:color="auto" w:fill="FFFFFF"/>
              <w:tabs>
                <w:tab w:val="left" w:pos="1786"/>
                <w:tab w:val="left" w:pos="3091"/>
              </w:tabs>
              <w:spacing w:after="0" w:line="240" w:lineRule="auto"/>
              <w:jc w:val="both"/>
              <w:rPr>
                <w:rFonts w:cs="Arial"/>
                <w:noProof/>
                <w:sz w:val="20"/>
                <w:szCs w:val="20"/>
                <w:lang w:val="mn-MN"/>
              </w:rPr>
            </w:pPr>
            <w:r w:rsidRPr="005922A7">
              <w:rPr>
                <w:rFonts w:cs="Arial"/>
                <w:noProof/>
                <w:sz w:val="20"/>
                <w:szCs w:val="20"/>
                <w:lang w:val="mn-MN"/>
              </w:rPr>
              <w:t>Компанийн хэмжээний нийт дүрэм журмын жагсаалтыг гаргаж байна.</w:t>
            </w:r>
          </w:p>
          <w:p w:rsidR="005922A7" w:rsidRPr="005922A7" w:rsidRDefault="005922A7" w:rsidP="00D13171">
            <w:pPr>
              <w:shd w:val="clear" w:color="auto" w:fill="FFFFFF"/>
              <w:tabs>
                <w:tab w:val="left" w:pos="1786"/>
                <w:tab w:val="left" w:pos="3091"/>
              </w:tabs>
              <w:spacing w:after="0" w:line="240" w:lineRule="auto"/>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5.”Улаанбаатар дулааны сүлжээ” ТӨХК</w:t>
            </w:r>
          </w:p>
          <w:p w:rsidR="005922A7" w:rsidRPr="005922A7" w:rsidRDefault="005922A7" w:rsidP="00D13171">
            <w:pPr>
              <w:shd w:val="clear" w:color="auto" w:fill="FFFFFF"/>
              <w:tabs>
                <w:tab w:val="left" w:pos="1786"/>
                <w:tab w:val="left" w:pos="3091"/>
              </w:tabs>
              <w:spacing w:after="0" w:line="240" w:lineRule="auto"/>
              <w:jc w:val="both"/>
              <w:rPr>
                <w:rFonts w:cs="Arial"/>
                <w:noProof/>
                <w:sz w:val="20"/>
                <w:szCs w:val="20"/>
                <w:lang w:val="mn-MN"/>
              </w:rPr>
            </w:pPr>
            <w:r w:rsidRPr="005922A7">
              <w:rPr>
                <w:rFonts w:cs="Arial"/>
                <w:noProof/>
                <w:sz w:val="20"/>
                <w:szCs w:val="20"/>
                <w:lang w:val="mn-MN"/>
              </w:rPr>
              <w:t>Жил бүрийн халаалтын улиралд хийдэг “Дулааны эрчим хүч худалдах, худалдан авах гэрээ” түүнийг дагасан элдэв акт, бичиг баримт бүрдүүлдгийг багасгаж, гэрээг 5 жилээр байгуулан ажиллаж байна.</w:t>
            </w:r>
          </w:p>
          <w:p w:rsidR="005922A7" w:rsidRPr="005922A7" w:rsidRDefault="005922A7" w:rsidP="00D13171">
            <w:pPr>
              <w:shd w:val="clear" w:color="auto" w:fill="FFFFFF"/>
              <w:tabs>
                <w:tab w:val="left" w:pos="1786"/>
                <w:tab w:val="left" w:pos="3091"/>
              </w:tabs>
              <w:spacing w:after="0" w:line="240" w:lineRule="auto"/>
              <w:jc w:val="both"/>
              <w:rPr>
                <w:rFonts w:cs="Arial"/>
                <w:noProof/>
                <w:sz w:val="20"/>
                <w:szCs w:val="20"/>
                <w:lang w:val="mn-MN"/>
              </w:rPr>
            </w:pPr>
          </w:p>
          <w:p w:rsidR="005922A7" w:rsidRPr="005922A7" w:rsidRDefault="005922A7" w:rsidP="00D13171">
            <w:pPr>
              <w:shd w:val="clear" w:color="auto" w:fill="FFFFFF"/>
              <w:tabs>
                <w:tab w:val="left" w:pos="1786"/>
                <w:tab w:val="left" w:pos="3091"/>
              </w:tabs>
              <w:spacing w:after="0" w:line="240" w:lineRule="auto"/>
              <w:jc w:val="right"/>
              <w:rPr>
                <w:rFonts w:cs="Arial"/>
                <w:noProof/>
                <w:sz w:val="20"/>
                <w:szCs w:val="20"/>
                <w:lang w:val="mn-MN"/>
              </w:rPr>
            </w:pPr>
            <w:r w:rsidRPr="005922A7">
              <w:rPr>
                <w:rFonts w:cs="Arial"/>
                <w:noProof/>
                <w:sz w:val="20"/>
                <w:szCs w:val="20"/>
                <w:lang w:val="mn-MN"/>
              </w:rPr>
              <w:t>Хэрэгжих шатанд</w:t>
            </w:r>
          </w:p>
        </w:tc>
      </w:tr>
      <w:tr w:rsidR="005922A7" w:rsidRPr="005922A7" w:rsidTr="00D13171">
        <w:trPr>
          <w:trHeight w:val="545"/>
        </w:trPr>
        <w:tc>
          <w:tcPr>
            <w:tcW w:w="584" w:type="dxa"/>
            <w:vAlign w:val="center"/>
          </w:tcPr>
          <w:p w:rsidR="005922A7" w:rsidRPr="005922A7" w:rsidRDefault="005922A7" w:rsidP="00D13171">
            <w:pPr>
              <w:spacing w:after="0" w:line="240" w:lineRule="auto"/>
              <w:jc w:val="center"/>
              <w:rPr>
                <w:rFonts w:cs="Arial"/>
                <w:sz w:val="20"/>
                <w:szCs w:val="20"/>
                <w:lang w:val="mn-MN"/>
              </w:rPr>
            </w:pPr>
          </w:p>
        </w:tc>
        <w:tc>
          <w:tcPr>
            <w:tcW w:w="13645" w:type="dxa"/>
            <w:gridSpan w:val="5"/>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Зорилт 4. Төрийн үйлчилгээг цахим хэлбэрээр явуулах нөхцөлийг бүрдүүлэх, хэрэгжүүлэх</w:t>
            </w:r>
          </w:p>
        </w:tc>
      </w:tr>
      <w:tr w:rsidR="005922A7" w:rsidRPr="005922A7" w:rsidTr="00D13171">
        <w:trPr>
          <w:trHeight w:val="77"/>
        </w:trPr>
        <w:tc>
          <w:tcPr>
            <w:tcW w:w="58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12.</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Төрийн ямар үйлчилгээг цахим хэлбэрээр явуулахаа тогтох, бэлтгэлийг хангах, цахим хэлбэрээр үйлчилгээ үзүүлэх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3-5 дугаар сар</w:t>
            </w:r>
          </w:p>
        </w:tc>
        <w:tc>
          <w:tcPr>
            <w:tcW w:w="2410" w:type="dxa"/>
            <w:vAlign w:val="center"/>
          </w:tcPr>
          <w:p w:rsidR="005922A7" w:rsidRPr="005922A7" w:rsidRDefault="005922A7" w:rsidP="00D13171">
            <w:pPr>
              <w:spacing w:after="0" w:line="240" w:lineRule="auto"/>
              <w:jc w:val="both"/>
              <w:rPr>
                <w:rFonts w:cs="Arial"/>
                <w:sz w:val="20"/>
                <w:szCs w:val="20"/>
              </w:rPr>
            </w:pPr>
            <w:r w:rsidRPr="005922A7">
              <w:rPr>
                <w:rFonts w:cs="Arial"/>
                <w:sz w:val="20"/>
                <w:szCs w:val="20"/>
                <w:lang w:val="mn-MN"/>
              </w:rPr>
              <w:t>1.Цахим хэлбэрээр үзүүлэх үйлчилгээний жагсаалтыг гаргаж, цахим хэлбэрээр үзүүлэхээр шийдвэрлэсэн байх</w:t>
            </w:r>
            <w:r w:rsidRPr="005922A7">
              <w:rPr>
                <w:rFonts w:cs="Arial"/>
                <w:sz w:val="20"/>
                <w:szCs w:val="20"/>
              </w:rPr>
              <w:t>;</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2.Бэлтгэлийг хангах төлөвлөгөө гаргаж, ажиллах</w:t>
            </w:r>
            <w:r w:rsidRPr="005922A7">
              <w:rPr>
                <w:rFonts w:cs="Arial"/>
                <w:sz w:val="20"/>
                <w:szCs w:val="20"/>
              </w:rPr>
              <w:t>;</w:t>
            </w:r>
          </w:p>
          <w:p w:rsidR="005922A7" w:rsidRPr="005922A7" w:rsidRDefault="005922A7" w:rsidP="00D13171">
            <w:pPr>
              <w:spacing w:after="0" w:line="240" w:lineRule="auto"/>
              <w:jc w:val="both"/>
              <w:rPr>
                <w:rFonts w:cs="Arial"/>
                <w:sz w:val="20"/>
                <w:szCs w:val="20"/>
              </w:rPr>
            </w:pPr>
            <w:r w:rsidRPr="005922A7">
              <w:rPr>
                <w:rFonts w:cs="Arial"/>
                <w:sz w:val="20"/>
                <w:szCs w:val="20"/>
                <w:lang w:val="mn-MN"/>
              </w:rPr>
              <w:t>3.Цахим хэлбэрээр үзүүлэх төрийн үйлчилгээг үйл ажиллагаандаа нэвтрүүлсэн байх.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Иргэн, албан тушаалтанд үзүүлэх төрийн үйлчилгээний шуурхай байдалд бодит дэмжлэг болсон байх</w:t>
            </w:r>
          </w:p>
        </w:tc>
        <w:tc>
          <w:tcPr>
            <w:tcW w:w="5440" w:type="dxa"/>
            <w:vAlign w:val="center"/>
          </w:tcPr>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1.Хэрэгжүүлэгч агентлаг Ашигт малтмалын газар</w:t>
            </w:r>
          </w:p>
          <w:p w:rsidR="005922A7" w:rsidRPr="005922A7" w:rsidRDefault="005922A7" w:rsidP="00D13171">
            <w:pPr>
              <w:shd w:val="clear" w:color="auto" w:fill="FFFFFF"/>
              <w:spacing w:after="0" w:line="240" w:lineRule="auto"/>
              <w:ind w:firstLine="34"/>
              <w:jc w:val="both"/>
              <w:rPr>
                <w:rFonts w:cs="Arial"/>
                <w:sz w:val="20"/>
                <w:szCs w:val="20"/>
              </w:rPr>
            </w:pPr>
            <w:r w:rsidRPr="005922A7">
              <w:rPr>
                <w:rFonts w:cs="Arial"/>
                <w:sz w:val="20"/>
                <w:szCs w:val="20"/>
              </w:rPr>
              <w:t xml:space="preserve">2011 </w:t>
            </w:r>
            <w:r w:rsidRPr="005922A7">
              <w:rPr>
                <w:rFonts w:cs="Arial"/>
                <w:noProof/>
                <w:sz w:val="20"/>
                <w:szCs w:val="20"/>
              </w:rPr>
              <w:t xml:space="preserve">оны </w:t>
            </w:r>
            <w:r w:rsidRPr="005922A7">
              <w:rPr>
                <w:rFonts w:cs="Arial"/>
                <w:sz w:val="20"/>
                <w:szCs w:val="20"/>
              </w:rPr>
              <w:t xml:space="preserve">03 </w:t>
            </w:r>
            <w:r w:rsidRPr="005922A7">
              <w:rPr>
                <w:rFonts w:cs="Arial"/>
                <w:noProof/>
                <w:sz w:val="20"/>
                <w:szCs w:val="20"/>
              </w:rPr>
              <w:t>дугаар сарын 23-ны өдөр өөрийн байгууллаг</w:t>
            </w:r>
            <w:r w:rsidRPr="005922A7">
              <w:rPr>
                <w:rFonts w:cs="Arial"/>
                <w:noProof/>
                <w:sz w:val="20"/>
                <w:szCs w:val="20"/>
                <w:lang w:val="mn-MN"/>
              </w:rPr>
              <w:t xml:space="preserve">ын </w:t>
            </w:r>
            <w:r w:rsidRPr="005922A7">
              <w:rPr>
                <w:rFonts w:cs="Arial"/>
                <w:sz w:val="20"/>
                <w:szCs w:val="20"/>
              </w:rPr>
              <w:t>{ HYPERLINK "</w:t>
            </w:r>
            <w:hyperlink r:id="rId6" w:history="1">
              <w:r w:rsidRPr="005922A7">
                <w:rPr>
                  <w:rFonts w:cs="Arial"/>
                  <w:sz w:val="20"/>
                  <w:szCs w:val="20"/>
                  <w:u w:val="single"/>
                </w:rPr>
                <w:t>http://www.mram.gov.mn</w:t>
              </w:r>
            </w:hyperlink>
            <w:r w:rsidRPr="005922A7">
              <w:rPr>
                <w:rFonts w:cs="Arial"/>
                <w:sz w:val="20"/>
                <w:szCs w:val="20"/>
              </w:rPr>
              <w:t xml:space="preserve">" } </w:t>
            </w:r>
            <w:r w:rsidRPr="005922A7">
              <w:rPr>
                <w:rFonts w:cs="Arial"/>
                <w:noProof/>
                <w:sz w:val="20"/>
                <w:szCs w:val="20"/>
              </w:rPr>
              <w:t>сайтад Ашигт малтмалын тухай хууль болон бусад холбогдох хуул</w:t>
            </w:r>
            <w:r w:rsidRPr="005922A7">
              <w:rPr>
                <w:rFonts w:cs="Arial"/>
                <w:noProof/>
                <w:sz w:val="20"/>
                <w:szCs w:val="20"/>
                <w:lang w:val="mn-MN"/>
              </w:rPr>
              <w:t xml:space="preserve">иудыг </w:t>
            </w:r>
            <w:r w:rsidRPr="005922A7">
              <w:rPr>
                <w:rFonts w:cs="Arial"/>
                <w:noProof/>
                <w:sz w:val="20"/>
                <w:szCs w:val="20"/>
              </w:rPr>
              <w:t>болон Улсын Их хурал, Засгийн газрын тогтоол</w:t>
            </w:r>
            <w:r w:rsidRPr="005922A7">
              <w:rPr>
                <w:rFonts w:cs="Arial"/>
                <w:noProof/>
                <w:sz w:val="20"/>
                <w:szCs w:val="20"/>
                <w:lang w:val="mn-MN"/>
              </w:rPr>
              <w:t>,</w:t>
            </w:r>
            <w:r w:rsidRPr="005922A7">
              <w:rPr>
                <w:rFonts w:cs="Arial"/>
                <w:noProof/>
                <w:sz w:val="20"/>
                <w:szCs w:val="20"/>
              </w:rPr>
              <w:t xml:space="preserve"> Эрдэс баялаг, эрчим хүчний сайд</w:t>
            </w:r>
            <w:r w:rsidRPr="005922A7">
              <w:rPr>
                <w:rFonts w:cs="Arial"/>
                <w:noProof/>
                <w:sz w:val="20"/>
                <w:szCs w:val="20"/>
                <w:lang w:val="mn-MN"/>
              </w:rPr>
              <w:t xml:space="preserve">, </w:t>
            </w:r>
            <w:r w:rsidRPr="005922A7">
              <w:rPr>
                <w:rFonts w:cs="Arial"/>
                <w:noProof/>
                <w:sz w:val="20"/>
                <w:szCs w:val="20"/>
              </w:rPr>
              <w:t>агентлагын даргын тушаалуудаар батлагдсан дүрэм журам, заавруудыг байршуулсан.</w:t>
            </w:r>
          </w:p>
          <w:p w:rsidR="005922A7" w:rsidRPr="005922A7" w:rsidRDefault="005922A7" w:rsidP="00D13171">
            <w:pPr>
              <w:shd w:val="clear" w:color="auto" w:fill="FFFFFF"/>
              <w:spacing w:after="0" w:line="240" w:lineRule="auto"/>
              <w:ind w:firstLine="5"/>
              <w:jc w:val="both"/>
              <w:rPr>
                <w:rFonts w:cs="Arial"/>
                <w:noProof/>
                <w:sz w:val="20"/>
                <w:szCs w:val="20"/>
                <w:lang w:val="mn-MN"/>
              </w:rPr>
            </w:pPr>
            <w:r w:rsidRPr="005922A7">
              <w:rPr>
                <w:rFonts w:cs="Arial"/>
                <w:sz w:val="20"/>
                <w:szCs w:val="20"/>
              </w:rPr>
              <w:t xml:space="preserve">2011 </w:t>
            </w:r>
            <w:r w:rsidRPr="005922A7">
              <w:rPr>
                <w:rFonts w:cs="Arial"/>
                <w:noProof/>
                <w:sz w:val="20"/>
                <w:szCs w:val="20"/>
              </w:rPr>
              <w:t xml:space="preserve">оны </w:t>
            </w:r>
            <w:r w:rsidRPr="005922A7">
              <w:rPr>
                <w:rFonts w:cs="Arial"/>
                <w:sz w:val="20"/>
                <w:szCs w:val="20"/>
              </w:rPr>
              <w:t xml:space="preserve">4 </w:t>
            </w:r>
            <w:r w:rsidRPr="005922A7">
              <w:rPr>
                <w:rFonts w:cs="Arial"/>
                <w:noProof/>
                <w:sz w:val="20"/>
                <w:szCs w:val="20"/>
              </w:rPr>
              <w:t>сарын эхээр Вэб сайтны шинэ хувилбар</w:t>
            </w:r>
            <w:r w:rsidRPr="005922A7">
              <w:rPr>
                <w:rFonts w:cs="Arial"/>
                <w:noProof/>
                <w:sz w:val="20"/>
                <w:szCs w:val="20"/>
                <w:lang w:val="mn-MN"/>
              </w:rPr>
              <w:t>ыг</w:t>
            </w:r>
            <w:r w:rsidRPr="005922A7">
              <w:rPr>
                <w:rFonts w:cs="Arial"/>
                <w:noProof/>
                <w:sz w:val="20"/>
                <w:szCs w:val="20"/>
              </w:rPr>
              <w:t xml:space="preserve"> ажилд оруулсан. Уг сайтын мэдээ мэдээллийг илүү хурдан байршуулдаг болсноор </w:t>
            </w:r>
            <w:r w:rsidRPr="005922A7">
              <w:rPr>
                <w:rFonts w:cs="Arial"/>
                <w:noProof/>
                <w:sz w:val="20"/>
                <w:szCs w:val="20"/>
                <w:lang w:val="mn-MN"/>
              </w:rPr>
              <w:t xml:space="preserve">хандах </w:t>
            </w:r>
            <w:r w:rsidRPr="005922A7">
              <w:rPr>
                <w:rFonts w:cs="Arial"/>
                <w:noProof/>
                <w:sz w:val="20"/>
                <w:szCs w:val="20"/>
              </w:rPr>
              <w:t xml:space="preserve">хэрэглэгчдийн тоо мэдэгдэхүйц </w:t>
            </w:r>
            <w:r w:rsidRPr="005922A7">
              <w:rPr>
                <w:rFonts w:cs="Arial"/>
                <w:noProof/>
                <w:sz w:val="20"/>
                <w:szCs w:val="20"/>
                <w:lang w:val="mn-MN"/>
              </w:rPr>
              <w:t xml:space="preserve">өссөн. </w:t>
            </w:r>
            <w:r w:rsidRPr="005922A7">
              <w:rPr>
                <w:rFonts w:cs="Arial"/>
                <w:noProof/>
                <w:sz w:val="20"/>
                <w:szCs w:val="20"/>
              </w:rPr>
              <w:t>Хуучин сайтын ажиллах байх</w:t>
            </w:r>
            <w:r w:rsidRPr="005922A7">
              <w:rPr>
                <w:rFonts w:cs="Arial"/>
                <w:noProof/>
                <w:sz w:val="20"/>
                <w:szCs w:val="20"/>
                <w:lang w:val="mn-MN"/>
              </w:rPr>
              <w:t xml:space="preserve">ад </w:t>
            </w:r>
            <w:r w:rsidRPr="005922A7">
              <w:rPr>
                <w:rFonts w:cs="Arial"/>
                <w:noProof/>
                <w:sz w:val="20"/>
                <w:szCs w:val="20"/>
              </w:rPr>
              <w:t xml:space="preserve">сард дунджаар </w:t>
            </w:r>
            <w:r w:rsidRPr="005922A7">
              <w:rPr>
                <w:rFonts w:cs="Arial"/>
                <w:sz w:val="20"/>
                <w:szCs w:val="20"/>
              </w:rPr>
              <w:t xml:space="preserve">3000-5000 </w:t>
            </w:r>
            <w:r w:rsidRPr="005922A7">
              <w:rPr>
                <w:rFonts w:cs="Arial"/>
                <w:noProof/>
                <w:sz w:val="20"/>
                <w:szCs w:val="20"/>
              </w:rPr>
              <w:t>хэрэглэгч хандаж</w:t>
            </w:r>
            <w:r w:rsidRPr="005922A7">
              <w:rPr>
                <w:rFonts w:cs="Arial"/>
                <w:noProof/>
                <w:sz w:val="20"/>
                <w:szCs w:val="20"/>
                <w:lang w:val="mn-MN"/>
              </w:rPr>
              <w:t>,</w:t>
            </w:r>
            <w:r w:rsidRPr="005922A7">
              <w:rPr>
                <w:rFonts w:cs="Arial"/>
                <w:noProof/>
                <w:sz w:val="20"/>
                <w:szCs w:val="20"/>
              </w:rPr>
              <w:t xml:space="preserve"> өдөрт </w:t>
            </w:r>
            <w:r w:rsidRPr="005922A7">
              <w:rPr>
                <w:rFonts w:cs="Arial"/>
                <w:sz w:val="20"/>
                <w:szCs w:val="20"/>
              </w:rPr>
              <w:t xml:space="preserve">200-300 </w:t>
            </w:r>
            <w:r w:rsidRPr="005922A7">
              <w:rPr>
                <w:rFonts w:cs="Arial"/>
                <w:noProof/>
                <w:sz w:val="20"/>
                <w:szCs w:val="20"/>
              </w:rPr>
              <w:t xml:space="preserve">хүн ордог байсан хандалт шинэ вэб сайт ашиглалтад орсноос хойш өдөрт </w:t>
            </w:r>
            <w:r w:rsidRPr="005922A7">
              <w:rPr>
                <w:rFonts w:cs="Arial"/>
                <w:sz w:val="20"/>
                <w:szCs w:val="20"/>
              </w:rPr>
              <w:t>800-1500</w:t>
            </w:r>
            <w:r w:rsidRPr="005922A7">
              <w:rPr>
                <w:rFonts w:cs="Arial"/>
                <w:sz w:val="20"/>
                <w:szCs w:val="20"/>
                <w:lang w:val="mn-MN"/>
              </w:rPr>
              <w:t xml:space="preserve">, </w:t>
            </w:r>
            <w:r w:rsidRPr="005922A7">
              <w:rPr>
                <w:rFonts w:cs="Arial"/>
                <w:noProof/>
                <w:sz w:val="20"/>
                <w:szCs w:val="20"/>
              </w:rPr>
              <w:t xml:space="preserve">сардаа </w:t>
            </w:r>
            <w:r w:rsidRPr="005922A7">
              <w:rPr>
                <w:rFonts w:cs="Arial"/>
                <w:sz w:val="20"/>
                <w:szCs w:val="20"/>
              </w:rPr>
              <w:t xml:space="preserve">20000-35000 </w:t>
            </w:r>
            <w:r w:rsidRPr="005922A7">
              <w:rPr>
                <w:rFonts w:cs="Arial"/>
                <w:noProof/>
                <w:sz w:val="20"/>
                <w:szCs w:val="20"/>
              </w:rPr>
              <w:t>хүн ханддаг болсон.</w:t>
            </w:r>
            <w:r w:rsidRPr="005922A7">
              <w:rPr>
                <w:rFonts w:cs="Arial"/>
                <w:noProof/>
                <w:sz w:val="20"/>
                <w:szCs w:val="20"/>
                <w:lang w:val="mn-MN"/>
              </w:rPr>
              <w:t xml:space="preserve"> </w:t>
            </w:r>
            <w:r w:rsidRPr="005922A7">
              <w:rPr>
                <w:rFonts w:cs="Arial"/>
                <w:noProof/>
                <w:sz w:val="20"/>
                <w:szCs w:val="20"/>
              </w:rPr>
              <w:t>Шинэчлэгдсэн</w:t>
            </w:r>
            <w:r w:rsidRPr="005922A7">
              <w:rPr>
                <w:rFonts w:cs="Arial"/>
                <w:noProof/>
                <w:sz w:val="20"/>
                <w:szCs w:val="20"/>
                <w:lang w:val="mn-MN"/>
              </w:rPr>
              <w:t xml:space="preserve">ээс </w:t>
            </w:r>
            <w:r w:rsidRPr="005922A7">
              <w:rPr>
                <w:rFonts w:cs="Arial"/>
                <w:noProof/>
                <w:sz w:val="20"/>
                <w:szCs w:val="20"/>
              </w:rPr>
              <w:t xml:space="preserve">хойш өнөөдрийг хүртэл </w:t>
            </w:r>
            <w:r w:rsidRPr="005922A7">
              <w:rPr>
                <w:rFonts w:cs="Arial"/>
                <w:sz w:val="20"/>
                <w:szCs w:val="20"/>
              </w:rPr>
              <w:t xml:space="preserve">80000 </w:t>
            </w:r>
            <w:r w:rsidRPr="005922A7">
              <w:rPr>
                <w:rFonts w:cs="Arial"/>
                <w:noProof/>
                <w:sz w:val="20"/>
                <w:szCs w:val="20"/>
              </w:rPr>
              <w:t xml:space="preserve">орчим хүн хандсан байна. Байгууллагын вэб сайт дээр </w:t>
            </w:r>
            <w:r w:rsidRPr="005922A7">
              <w:rPr>
                <w:rFonts w:cs="Arial"/>
                <w:sz w:val="20"/>
                <w:szCs w:val="20"/>
              </w:rPr>
              <w:t xml:space="preserve">1 </w:t>
            </w:r>
            <w:r w:rsidRPr="005922A7">
              <w:rPr>
                <w:rFonts w:cs="Arial"/>
                <w:noProof/>
                <w:sz w:val="20"/>
                <w:szCs w:val="20"/>
              </w:rPr>
              <w:t xml:space="preserve">дүгээр сараас </w:t>
            </w:r>
            <w:r w:rsidRPr="005922A7">
              <w:rPr>
                <w:rFonts w:cs="Arial"/>
                <w:sz w:val="20"/>
                <w:szCs w:val="20"/>
              </w:rPr>
              <w:t xml:space="preserve">6 </w:t>
            </w:r>
            <w:r w:rsidRPr="005922A7">
              <w:rPr>
                <w:rFonts w:cs="Arial"/>
                <w:noProof/>
                <w:sz w:val="20"/>
                <w:szCs w:val="20"/>
              </w:rPr>
              <w:t xml:space="preserve">сарын хоорон нийт </w:t>
            </w:r>
            <w:r w:rsidRPr="005922A7">
              <w:rPr>
                <w:rFonts w:cs="Arial"/>
                <w:sz w:val="20"/>
                <w:szCs w:val="20"/>
              </w:rPr>
              <w:t xml:space="preserve">80 </w:t>
            </w:r>
            <w:r w:rsidRPr="005922A7">
              <w:rPr>
                <w:rFonts w:cs="Arial"/>
                <w:noProof/>
                <w:sz w:val="20"/>
                <w:szCs w:val="20"/>
              </w:rPr>
              <w:t>гаруй мэдээ, мэдээлэл нэмж оруулсан.</w:t>
            </w:r>
          </w:p>
          <w:p w:rsidR="005922A7" w:rsidRPr="005922A7" w:rsidRDefault="005922A7" w:rsidP="00D13171">
            <w:pPr>
              <w:shd w:val="clear" w:color="auto" w:fill="FFFFFF"/>
              <w:spacing w:after="0" w:line="240" w:lineRule="auto"/>
              <w:ind w:firstLine="5"/>
              <w:jc w:val="both"/>
              <w:rPr>
                <w:rFonts w:cs="Arial"/>
                <w:noProof/>
                <w:sz w:val="20"/>
                <w:szCs w:val="20"/>
                <w:lang w:val="mn-MN"/>
              </w:rPr>
            </w:pPr>
          </w:p>
          <w:p w:rsidR="005922A7" w:rsidRPr="005922A7" w:rsidRDefault="005922A7" w:rsidP="00D13171">
            <w:pPr>
              <w:shd w:val="clear" w:color="auto" w:fill="FFFFFF"/>
              <w:spacing w:after="0" w:line="240" w:lineRule="auto"/>
              <w:ind w:firstLine="5"/>
              <w:jc w:val="both"/>
              <w:rPr>
                <w:rFonts w:cs="Arial"/>
                <w:noProof/>
                <w:sz w:val="20"/>
                <w:szCs w:val="20"/>
                <w:u w:val="single"/>
                <w:lang w:val="mn-MN"/>
              </w:rPr>
            </w:pPr>
            <w:r w:rsidRPr="005922A7">
              <w:rPr>
                <w:rFonts w:cs="Arial"/>
                <w:noProof/>
                <w:sz w:val="20"/>
                <w:szCs w:val="20"/>
                <w:u w:val="single"/>
                <w:lang w:val="mn-MN"/>
              </w:rPr>
              <w:t>2.Хэрэгжүүлэгч агентлаг Газрын тосны газар</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lang w:val="mn-MN"/>
              </w:rPr>
              <w:t xml:space="preserve">ОХУ-ын Архивын агентлагийн дэргэдэх Архив зүй, баримт бичиг судлалын хүрээлэнд </w:t>
            </w:r>
            <w:r w:rsidRPr="005922A7">
              <w:rPr>
                <w:rFonts w:cs="Arial"/>
                <w:sz w:val="20"/>
                <w:szCs w:val="20"/>
                <w:lang w:val="mn-MN"/>
              </w:rPr>
              <w:t xml:space="preserve">2011 </w:t>
            </w:r>
            <w:r w:rsidRPr="005922A7">
              <w:rPr>
                <w:rFonts w:cs="Arial"/>
                <w:noProof/>
                <w:sz w:val="20"/>
                <w:szCs w:val="20"/>
                <w:lang w:val="mn-MN"/>
              </w:rPr>
              <w:t xml:space="preserve">оны </w:t>
            </w:r>
            <w:r w:rsidRPr="005922A7">
              <w:rPr>
                <w:rFonts w:cs="Arial"/>
                <w:sz w:val="20"/>
                <w:szCs w:val="20"/>
                <w:lang w:val="mn-MN"/>
              </w:rPr>
              <w:t xml:space="preserve">5 дугаар </w:t>
            </w:r>
            <w:r w:rsidRPr="005922A7">
              <w:rPr>
                <w:rFonts w:cs="Arial"/>
                <w:noProof/>
                <w:sz w:val="20"/>
                <w:szCs w:val="20"/>
                <w:lang w:val="mn-MN"/>
              </w:rPr>
              <w:t xml:space="preserve">сарын 30-наас </w:t>
            </w:r>
            <w:r w:rsidRPr="005922A7">
              <w:rPr>
                <w:rFonts w:cs="Arial"/>
                <w:sz w:val="20"/>
                <w:szCs w:val="20"/>
                <w:lang w:val="mn-MN"/>
              </w:rPr>
              <w:t xml:space="preserve">6 дугаар </w:t>
            </w:r>
            <w:r w:rsidRPr="005922A7">
              <w:rPr>
                <w:rFonts w:cs="Arial"/>
                <w:noProof/>
                <w:sz w:val="20"/>
                <w:szCs w:val="20"/>
                <w:lang w:val="mn-MN"/>
              </w:rPr>
              <w:t xml:space="preserve">сарын 06-ны </w:t>
            </w:r>
            <w:r w:rsidRPr="005922A7">
              <w:rPr>
                <w:rFonts w:cs="Arial"/>
                <w:noProof/>
                <w:spacing w:val="-1"/>
                <w:sz w:val="20"/>
                <w:szCs w:val="20"/>
                <w:lang w:val="mn-MN"/>
              </w:rPr>
              <w:t xml:space="preserve">хооронд зохион байгуулагдсан архив, бичиг хэргийн ажилтнуудын </w:t>
            </w:r>
            <w:r w:rsidRPr="005922A7">
              <w:rPr>
                <w:rFonts w:cs="Arial"/>
                <w:noProof/>
                <w:sz w:val="20"/>
                <w:szCs w:val="20"/>
                <w:lang w:val="mn-MN"/>
              </w:rPr>
              <w:t>мэргэжил дээшлүүлэх сургалтад ЗУХ-ийн архив, бичиг хэргийн эрхлэгч Л.Оюунгэрэл хамрагдав.</w:t>
            </w:r>
          </w:p>
          <w:p w:rsidR="005922A7" w:rsidRPr="005922A7" w:rsidRDefault="005922A7" w:rsidP="00D13171">
            <w:pPr>
              <w:shd w:val="clear" w:color="auto" w:fill="FFFFFF"/>
              <w:spacing w:after="0" w:line="240" w:lineRule="auto"/>
              <w:jc w:val="both"/>
              <w:rPr>
                <w:rFonts w:cs="Arial"/>
                <w:lang w:val="mn-MN"/>
              </w:rPr>
            </w:pPr>
            <w:r w:rsidRPr="005922A7">
              <w:rPr>
                <w:rFonts w:cs="Arial"/>
                <w:noProof/>
                <w:sz w:val="20"/>
                <w:szCs w:val="20"/>
              </w:rPr>
              <w:t xml:space="preserve">Тусгай зөвшөөрөл авахад бүрдүүлэх материалын жагсаалтыг байршуулсан </w:t>
            </w:r>
            <w:r w:rsidRPr="005922A7">
              <w:rPr>
                <w:rFonts w:cs="Arial"/>
                <w:noProof/>
                <w:sz w:val="20"/>
                <w:szCs w:val="20"/>
                <w:lang w:val="mn-MN"/>
              </w:rPr>
              <w:t>б</w:t>
            </w:r>
            <w:r w:rsidRPr="005922A7">
              <w:rPr>
                <w:rFonts w:cs="Arial"/>
                <w:noProof/>
                <w:sz w:val="20"/>
                <w:szCs w:val="20"/>
              </w:rPr>
              <w:t xml:space="preserve">өгөөд </w:t>
            </w:r>
            <w:r w:rsidRPr="005922A7">
              <w:rPr>
                <w:rFonts w:cs="Arial"/>
                <w:noProof/>
                <w:sz w:val="20"/>
                <w:szCs w:val="20"/>
                <w:lang w:val="mn-MN"/>
              </w:rPr>
              <w:t xml:space="preserve">цахим хэлбэрээр </w:t>
            </w:r>
            <w:r w:rsidRPr="005922A7">
              <w:rPr>
                <w:rFonts w:cs="Arial"/>
                <w:noProof/>
                <w:sz w:val="20"/>
                <w:szCs w:val="20"/>
              </w:rPr>
              <w:t>мэдээллээ буцаан явуулах боломжтой болсон давуу талтай.</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3. Хэрэгжүүлэгч агентлаг Эрчим хүчний газар</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lang w:val="mn-MN"/>
              </w:rPr>
              <w:t>Цахим хуудас шинэчлэх ажил 80 хувьтай хийгдэж байна.</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4.Эрчим хүчний зохицуулах газар</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lang w:val="mn-MN"/>
              </w:rPr>
              <w:t>Тусгай зөвшөөрөл эзэмшигчдийн авлага, өглөгийн мэдээг цахим хэлбэрээр авдаг “Цахим мэдээллийн систем” бичил төслийг хэрэгжүүлэхээр ажиллаж байна.</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u w:val="single"/>
                <w:lang w:val="mn-MN"/>
              </w:rPr>
              <w:t>5.</w:t>
            </w:r>
            <w:r w:rsidRPr="005922A7">
              <w:rPr>
                <w:rFonts w:cs="Arial"/>
                <w:sz w:val="20"/>
                <w:szCs w:val="20"/>
                <w:u w:val="single"/>
                <w:lang w:val="mn-MN"/>
              </w:rPr>
              <w:t>”Диспетчерийн үндэсний төв” ХХК</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lang w:val="mn-MN"/>
              </w:rPr>
              <w:t>Цахим хэлбэрээр үзүүлэх үйлчилгээг үйл ажиллагаандаа нэвтрүүлж байна.</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noProof/>
                <w:sz w:val="20"/>
                <w:szCs w:val="20"/>
                <w:u w:val="single"/>
                <w:lang w:val="mn-MN"/>
              </w:rPr>
              <w:t>6.</w:t>
            </w:r>
            <w:r w:rsidRPr="005922A7">
              <w:rPr>
                <w:rFonts w:cs="Arial"/>
                <w:sz w:val="20"/>
                <w:szCs w:val="20"/>
                <w:u w:val="single"/>
                <w:lang w:val="mn-MN"/>
              </w:rPr>
              <w:t>”Улаанбаатар дулааны сүлжээ” ТӨХК</w:t>
            </w:r>
          </w:p>
          <w:p w:rsidR="005922A7" w:rsidRPr="005922A7" w:rsidRDefault="005922A7" w:rsidP="00D13171">
            <w:pPr>
              <w:widowControl w:val="0"/>
              <w:shd w:val="clear" w:color="auto" w:fill="FFFFFF"/>
              <w:tabs>
                <w:tab w:val="left" w:pos="605"/>
              </w:tabs>
              <w:autoSpaceDE w:val="0"/>
              <w:autoSpaceDN w:val="0"/>
              <w:adjustRightInd w:val="0"/>
              <w:spacing w:after="0" w:line="240" w:lineRule="auto"/>
              <w:jc w:val="both"/>
              <w:rPr>
                <w:rFonts w:cs="Arial"/>
                <w:noProof/>
                <w:sz w:val="20"/>
                <w:szCs w:val="20"/>
                <w:lang w:val="mn-MN"/>
              </w:rPr>
            </w:pPr>
            <w:r w:rsidRPr="005922A7">
              <w:rPr>
                <w:rFonts w:cs="Arial"/>
                <w:noProof/>
                <w:sz w:val="20"/>
                <w:szCs w:val="20"/>
              </w:rPr>
              <w:t xml:space="preserve">Төвлөрсөн дулаан хангамжид шинээр холбогдох техникийн нөхцөл олголтын үйл </w:t>
            </w:r>
            <w:r w:rsidRPr="005922A7">
              <w:rPr>
                <w:rFonts w:cs="Arial"/>
                <w:noProof/>
                <w:spacing w:val="-4"/>
                <w:sz w:val="20"/>
                <w:szCs w:val="20"/>
              </w:rPr>
              <w:t xml:space="preserve">ажиллагаа, хэрэгцээтэй мэдээллийг нээлттэй, ил тод болгож, иргэд, олон нийтэд түргэн </w:t>
            </w:r>
            <w:r w:rsidRPr="005922A7">
              <w:rPr>
                <w:rFonts w:cs="Arial"/>
                <w:noProof/>
                <w:spacing w:val="-1"/>
                <w:sz w:val="20"/>
                <w:szCs w:val="20"/>
              </w:rPr>
              <w:t xml:space="preserve">шуурхай хүргэх зорилгоор үйлчилгээг онлайн хэлбэрт шилжүүлж, техникийн нөхцөл </w:t>
            </w:r>
            <w:r w:rsidRPr="005922A7">
              <w:rPr>
                <w:rFonts w:cs="Arial"/>
                <w:noProof/>
                <w:sz w:val="20"/>
                <w:szCs w:val="20"/>
              </w:rPr>
              <w:t>олголтын цахим хуудсыг хийж нэвтрүүлээд байна.</w:t>
            </w:r>
            <w:r w:rsidRPr="005922A7">
              <w:rPr>
                <w:rFonts w:cs="Arial"/>
                <w:noProof/>
                <w:sz w:val="20"/>
                <w:szCs w:val="20"/>
                <w:lang w:val="mn-MN"/>
              </w:rPr>
              <w:t xml:space="preserve"> Үүний </w:t>
            </w:r>
            <w:r w:rsidRPr="005922A7">
              <w:rPr>
                <w:rFonts w:cs="Arial"/>
                <w:noProof/>
                <w:spacing w:val="-3"/>
                <w:sz w:val="20"/>
                <w:szCs w:val="20"/>
              </w:rPr>
              <w:t xml:space="preserve">ач холбогдол нь дулаан хангамжийн өнөөгийн байдал, хэтийн </w:t>
            </w:r>
            <w:r w:rsidRPr="005922A7">
              <w:rPr>
                <w:rFonts w:cs="Arial"/>
                <w:noProof/>
                <w:sz w:val="20"/>
                <w:szCs w:val="20"/>
              </w:rPr>
              <w:t xml:space="preserve">төлөвийн тухай ойлголтыг иргэд хэрэглэгчдэд өгөхийн зэрэгцээ Улаанбаатар хотын </w:t>
            </w:r>
            <w:r w:rsidRPr="005922A7">
              <w:rPr>
                <w:rFonts w:cs="Arial"/>
                <w:noProof/>
                <w:spacing w:val="-1"/>
                <w:sz w:val="20"/>
                <w:szCs w:val="20"/>
              </w:rPr>
              <w:t>дулаан хангамжийн  хүрэлцээ,</w:t>
            </w:r>
            <w:r w:rsidRPr="005922A7">
              <w:rPr>
                <w:rFonts w:cs="Arial"/>
                <w:noProof/>
                <w:spacing w:val="-1"/>
                <w:sz w:val="20"/>
                <w:szCs w:val="20"/>
                <w:lang w:val="mn-MN"/>
              </w:rPr>
              <w:t xml:space="preserve"> </w:t>
            </w:r>
            <w:r w:rsidRPr="005922A7">
              <w:rPr>
                <w:rFonts w:cs="Arial"/>
                <w:noProof/>
                <w:spacing w:val="-1"/>
                <w:sz w:val="20"/>
                <w:szCs w:val="20"/>
              </w:rPr>
              <w:t>ирээдүйн</w:t>
            </w:r>
            <w:r w:rsidRPr="005922A7">
              <w:rPr>
                <w:rFonts w:cs="Arial"/>
                <w:noProof/>
                <w:spacing w:val="-1"/>
                <w:sz w:val="20"/>
                <w:szCs w:val="20"/>
                <w:lang w:val="mn-MN"/>
              </w:rPr>
              <w:t xml:space="preserve"> </w:t>
            </w:r>
            <w:r w:rsidRPr="005922A7">
              <w:rPr>
                <w:rFonts w:cs="Arial"/>
                <w:noProof/>
                <w:spacing w:val="-1"/>
                <w:sz w:val="20"/>
                <w:szCs w:val="20"/>
              </w:rPr>
              <w:t>төлөвлөлт ямар хэмжээнд байгаа,</w:t>
            </w:r>
            <w:r w:rsidRPr="005922A7">
              <w:rPr>
                <w:rFonts w:cs="Arial"/>
                <w:noProof/>
                <w:spacing w:val="-1"/>
                <w:sz w:val="20"/>
                <w:szCs w:val="20"/>
                <w:lang w:val="mn-MN"/>
              </w:rPr>
              <w:t xml:space="preserve"> </w:t>
            </w:r>
            <w:r w:rsidRPr="005922A7">
              <w:rPr>
                <w:rFonts w:cs="Arial"/>
                <w:noProof/>
                <w:spacing w:val="-1"/>
                <w:sz w:val="20"/>
                <w:szCs w:val="20"/>
              </w:rPr>
              <w:t>дулаан</w:t>
            </w:r>
            <w:r w:rsidRPr="005922A7">
              <w:rPr>
                <w:rFonts w:cs="Arial"/>
                <w:noProof/>
                <w:spacing w:val="-1"/>
                <w:sz w:val="20"/>
                <w:szCs w:val="20"/>
                <w:lang w:val="mn-MN"/>
              </w:rPr>
              <w:t xml:space="preserve"> </w:t>
            </w:r>
            <w:r w:rsidRPr="005922A7">
              <w:rPr>
                <w:rFonts w:cs="Arial"/>
                <w:noProof/>
                <w:spacing w:val="-3"/>
                <w:sz w:val="20"/>
                <w:szCs w:val="20"/>
              </w:rPr>
              <w:t xml:space="preserve">хангамжид холбогдох хүсэлт гаргахын өмнө ямар материал бүрдүүлэх тухай тодорхой загвар мэдээллийг өгөх ба хүсэлт гаргасан хэрэглэгчидтэй харилцах харилцааг Цахим </w:t>
            </w:r>
            <w:r w:rsidRPr="005922A7">
              <w:rPr>
                <w:rFonts w:cs="Arial"/>
                <w:noProof/>
                <w:sz w:val="20"/>
                <w:szCs w:val="20"/>
              </w:rPr>
              <w:t>хэлбэрт шилжүүлж байгаа юм.</w:t>
            </w:r>
          </w:p>
          <w:p w:rsidR="005922A7" w:rsidRPr="005922A7" w:rsidRDefault="005922A7" w:rsidP="00D13171">
            <w:pPr>
              <w:widowControl w:val="0"/>
              <w:shd w:val="clear" w:color="auto" w:fill="FFFFFF"/>
              <w:tabs>
                <w:tab w:val="left" w:pos="605"/>
              </w:tabs>
              <w:autoSpaceDE w:val="0"/>
              <w:autoSpaceDN w:val="0"/>
              <w:adjustRightInd w:val="0"/>
              <w:spacing w:after="0" w:line="240" w:lineRule="auto"/>
              <w:jc w:val="both"/>
              <w:rPr>
                <w:rFonts w:cs="Arial"/>
                <w:noProof/>
                <w:sz w:val="20"/>
                <w:szCs w:val="20"/>
                <w:lang w:val="mn-MN"/>
              </w:rPr>
            </w:pPr>
          </w:p>
          <w:p w:rsidR="005922A7" w:rsidRPr="005922A7" w:rsidRDefault="005922A7" w:rsidP="00D13171">
            <w:pPr>
              <w:widowControl w:val="0"/>
              <w:shd w:val="clear" w:color="auto" w:fill="FFFFFF"/>
              <w:tabs>
                <w:tab w:val="left" w:pos="605"/>
              </w:tabs>
              <w:autoSpaceDE w:val="0"/>
              <w:autoSpaceDN w:val="0"/>
              <w:adjustRightInd w:val="0"/>
              <w:spacing w:after="0" w:line="240" w:lineRule="auto"/>
              <w:jc w:val="both"/>
              <w:rPr>
                <w:rFonts w:cs="Arial"/>
                <w:noProof/>
                <w:sz w:val="20"/>
                <w:szCs w:val="20"/>
                <w:u w:val="single"/>
                <w:lang w:val="mn-MN"/>
              </w:rPr>
            </w:pPr>
            <w:r w:rsidRPr="005922A7">
              <w:rPr>
                <w:rFonts w:cs="Arial"/>
                <w:noProof/>
                <w:sz w:val="20"/>
                <w:szCs w:val="20"/>
                <w:u w:val="single"/>
                <w:lang w:val="mn-MN"/>
              </w:rPr>
              <w:lastRenderedPageBreak/>
              <w:t>7.”Шивээ-Овоо” ХК</w:t>
            </w:r>
          </w:p>
          <w:p w:rsidR="005922A7" w:rsidRPr="005922A7" w:rsidRDefault="005922A7" w:rsidP="00D13171">
            <w:pPr>
              <w:widowControl w:val="0"/>
              <w:shd w:val="clear" w:color="auto" w:fill="FFFFFF"/>
              <w:tabs>
                <w:tab w:val="left" w:pos="605"/>
              </w:tabs>
              <w:autoSpaceDE w:val="0"/>
              <w:autoSpaceDN w:val="0"/>
              <w:adjustRightInd w:val="0"/>
              <w:spacing w:after="0" w:line="240" w:lineRule="auto"/>
              <w:jc w:val="both"/>
              <w:rPr>
                <w:rFonts w:cs="Arial"/>
                <w:sz w:val="20"/>
                <w:szCs w:val="20"/>
                <w:lang w:val="mn-MN"/>
              </w:rPr>
            </w:pPr>
            <w:r w:rsidRPr="005922A7">
              <w:rPr>
                <w:rFonts w:cs="Arial"/>
                <w:sz w:val="20"/>
                <w:szCs w:val="20"/>
                <w:lang w:val="mn-MN"/>
              </w:rPr>
              <w:t>Бэлтгэгдсэн материалыг нэвтрүүлэх бүрэн чадвартай болгосон.</w:t>
            </w:r>
          </w:p>
          <w:p w:rsidR="005922A7" w:rsidRPr="005922A7" w:rsidRDefault="005922A7" w:rsidP="00D13171">
            <w:pPr>
              <w:widowControl w:val="0"/>
              <w:shd w:val="clear" w:color="auto" w:fill="FFFFFF"/>
              <w:tabs>
                <w:tab w:val="left" w:pos="605"/>
              </w:tabs>
              <w:autoSpaceDE w:val="0"/>
              <w:autoSpaceDN w:val="0"/>
              <w:adjustRightInd w:val="0"/>
              <w:spacing w:after="0" w:line="240" w:lineRule="auto"/>
              <w:jc w:val="both"/>
              <w:rPr>
                <w:rFonts w:cs="Arial"/>
                <w:sz w:val="20"/>
                <w:szCs w:val="20"/>
                <w:lang w:val="mn-MN"/>
              </w:rPr>
            </w:pPr>
            <w:r w:rsidRPr="005922A7">
              <w:rPr>
                <w:rFonts w:cs="Arial"/>
                <w:sz w:val="20"/>
                <w:szCs w:val="20"/>
                <w:lang w:val="mn-MN"/>
              </w:rPr>
              <w:t>Видео конвекторыг 100 мВ-аас 1024 мВ болгон өргөтгөж, сүлжээний сервер компьютертэй болгосон.</w:t>
            </w:r>
          </w:p>
          <w:p w:rsidR="005922A7" w:rsidRPr="005922A7" w:rsidRDefault="005922A7" w:rsidP="00D13171">
            <w:pPr>
              <w:widowControl w:val="0"/>
              <w:shd w:val="clear" w:color="auto" w:fill="FFFFFF"/>
              <w:tabs>
                <w:tab w:val="left" w:pos="605"/>
              </w:tabs>
              <w:autoSpaceDE w:val="0"/>
              <w:autoSpaceDN w:val="0"/>
              <w:adjustRightInd w:val="0"/>
              <w:spacing w:after="0" w:line="240" w:lineRule="auto"/>
              <w:jc w:val="both"/>
              <w:rPr>
                <w:rFonts w:cs="Arial"/>
                <w:sz w:val="20"/>
                <w:szCs w:val="20"/>
                <w:lang w:val="mn-MN"/>
              </w:rPr>
            </w:pPr>
          </w:p>
          <w:p w:rsidR="005922A7" w:rsidRPr="005922A7" w:rsidRDefault="005922A7" w:rsidP="00D13171">
            <w:pPr>
              <w:widowControl w:val="0"/>
              <w:shd w:val="clear" w:color="auto" w:fill="FFFFFF"/>
              <w:tabs>
                <w:tab w:val="left" w:pos="605"/>
              </w:tabs>
              <w:autoSpaceDE w:val="0"/>
              <w:autoSpaceDN w:val="0"/>
              <w:adjustRightInd w:val="0"/>
              <w:spacing w:after="0" w:line="240" w:lineRule="auto"/>
              <w:jc w:val="right"/>
              <w:rPr>
                <w:rFonts w:cs="Arial"/>
                <w:sz w:val="20"/>
                <w:szCs w:val="20"/>
                <w:lang w:val="mn-MN"/>
              </w:rPr>
            </w:pPr>
            <w:r w:rsidRPr="005922A7">
              <w:rPr>
                <w:rFonts w:cs="Arial"/>
                <w:sz w:val="20"/>
                <w:szCs w:val="20"/>
                <w:lang w:val="mn-MN"/>
              </w:rPr>
              <w:t>Хэрэгжих шатанд</w:t>
            </w:r>
          </w:p>
        </w:tc>
      </w:tr>
      <w:tr w:rsidR="005922A7" w:rsidRPr="005922A7" w:rsidTr="00D13171">
        <w:trPr>
          <w:trHeight w:val="555"/>
        </w:trPr>
        <w:tc>
          <w:tcPr>
            <w:tcW w:w="584" w:type="dxa"/>
            <w:vAlign w:val="center"/>
          </w:tcPr>
          <w:p w:rsidR="005922A7" w:rsidRPr="005922A7" w:rsidRDefault="005922A7" w:rsidP="00D13171">
            <w:pPr>
              <w:spacing w:after="0" w:line="240" w:lineRule="auto"/>
              <w:jc w:val="center"/>
              <w:rPr>
                <w:rFonts w:cs="Arial"/>
                <w:sz w:val="20"/>
                <w:szCs w:val="20"/>
                <w:lang w:val="mn-MN"/>
              </w:rPr>
            </w:pPr>
          </w:p>
        </w:tc>
        <w:tc>
          <w:tcPr>
            <w:tcW w:w="13645" w:type="dxa"/>
            <w:gridSpan w:val="5"/>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Зорилт 5. Авлигын эрсдэл ба авлига гарах боломжийг бууруулах</w:t>
            </w:r>
          </w:p>
        </w:tc>
      </w:tr>
      <w:tr w:rsidR="005922A7" w:rsidRPr="005922A7" w:rsidTr="00D13171">
        <w:trPr>
          <w:trHeight w:val="555"/>
        </w:trPr>
        <w:tc>
          <w:tcPr>
            <w:tcW w:w="58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13.</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Засгийн газрын 2009 оны 143 дугаар тогтоолоор баталсан “Ил тод байдлыг илтгэх шалгуур үзүүлэлт”-ийн хэрэгжилтийг хангаж ажиллах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Жилдээ</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1.Шалгуур үзүүлэлтийн заалт бүрийг хангаж ажилласан байх.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Ил тод байдлын шалгуур үзүүлэлтийг хангаж ажилласан байх</w:t>
            </w:r>
          </w:p>
        </w:tc>
        <w:tc>
          <w:tcPr>
            <w:tcW w:w="5440" w:type="dxa"/>
            <w:vAlign w:val="center"/>
          </w:tcPr>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1. Хэрэгжүүлэгч агентлаг Эрчим хүчний газар</w:t>
            </w:r>
          </w:p>
          <w:p w:rsidR="005922A7" w:rsidRPr="005922A7" w:rsidRDefault="005922A7" w:rsidP="00D13171">
            <w:pPr>
              <w:spacing w:after="0" w:line="240" w:lineRule="auto"/>
              <w:jc w:val="both"/>
              <w:rPr>
                <w:rFonts w:cs="Arial"/>
                <w:noProof/>
                <w:sz w:val="20"/>
                <w:szCs w:val="20"/>
                <w:lang w:val="mn-MN"/>
              </w:rPr>
            </w:pPr>
            <w:r w:rsidRPr="005922A7">
              <w:rPr>
                <w:rFonts w:cs="Arial"/>
                <w:noProof/>
                <w:spacing w:val="-3"/>
                <w:sz w:val="20"/>
                <w:szCs w:val="20"/>
              </w:rPr>
              <w:t xml:space="preserve">Тус газрын болон хэлтэс, </w:t>
            </w:r>
            <w:r w:rsidRPr="005922A7">
              <w:rPr>
                <w:rFonts w:cs="Arial"/>
                <w:noProof/>
                <w:spacing w:val="-7"/>
                <w:sz w:val="20"/>
                <w:szCs w:val="20"/>
              </w:rPr>
              <w:t>албадын чиг үү</w:t>
            </w:r>
            <w:r w:rsidRPr="005922A7">
              <w:rPr>
                <w:rFonts w:cs="Arial"/>
                <w:noProof/>
                <w:spacing w:val="-7"/>
                <w:sz w:val="20"/>
                <w:szCs w:val="20"/>
                <w:lang w:val="mn-MN"/>
              </w:rPr>
              <w:t xml:space="preserve">рэг, </w:t>
            </w:r>
            <w:r w:rsidRPr="005922A7">
              <w:rPr>
                <w:rFonts w:cs="Arial"/>
                <w:noProof/>
                <w:spacing w:val="-7"/>
                <w:sz w:val="20"/>
                <w:szCs w:val="20"/>
              </w:rPr>
              <w:t xml:space="preserve">нийтэд </w:t>
            </w:r>
            <w:r w:rsidRPr="005922A7">
              <w:rPr>
                <w:rFonts w:cs="Arial"/>
                <w:noProof/>
                <w:sz w:val="20"/>
                <w:szCs w:val="20"/>
              </w:rPr>
              <w:t xml:space="preserve">үзүүлж байгаа </w:t>
            </w:r>
            <w:r w:rsidRPr="005922A7">
              <w:rPr>
                <w:rFonts w:cs="Arial"/>
                <w:noProof/>
                <w:spacing w:val="-3"/>
                <w:sz w:val="20"/>
                <w:szCs w:val="20"/>
              </w:rPr>
              <w:t xml:space="preserve">үйлчилгээний талаарх мэдээллийг мэдээллийн </w:t>
            </w:r>
            <w:r w:rsidRPr="005922A7">
              <w:rPr>
                <w:rFonts w:cs="Arial"/>
                <w:noProof/>
                <w:sz w:val="20"/>
                <w:szCs w:val="20"/>
              </w:rPr>
              <w:t>самбар</w:t>
            </w:r>
            <w:r w:rsidRPr="005922A7">
              <w:rPr>
                <w:rFonts w:cs="Arial"/>
                <w:noProof/>
                <w:sz w:val="20"/>
                <w:szCs w:val="20"/>
                <w:lang w:val="mn-MN"/>
              </w:rPr>
              <w:t xml:space="preserve">, </w:t>
            </w:r>
            <w:r w:rsidRPr="005922A7">
              <w:rPr>
                <w:rFonts w:cs="Arial"/>
                <w:noProof/>
                <w:sz w:val="20"/>
                <w:szCs w:val="20"/>
              </w:rPr>
              <w:t>цахим хууд</w:t>
            </w:r>
            <w:r w:rsidRPr="005922A7">
              <w:rPr>
                <w:rFonts w:cs="Arial"/>
                <w:noProof/>
                <w:sz w:val="20"/>
                <w:szCs w:val="20"/>
                <w:lang w:val="mn-MN"/>
              </w:rPr>
              <w:t xml:space="preserve">санд </w:t>
            </w:r>
            <w:r w:rsidRPr="005922A7">
              <w:rPr>
                <w:rFonts w:cs="Arial"/>
                <w:noProof/>
                <w:sz w:val="20"/>
                <w:szCs w:val="20"/>
              </w:rPr>
              <w:t xml:space="preserve">тогтмол </w:t>
            </w:r>
            <w:r w:rsidRPr="005922A7">
              <w:rPr>
                <w:rFonts w:cs="Arial"/>
                <w:noProof/>
                <w:spacing w:val="-3"/>
                <w:sz w:val="20"/>
                <w:szCs w:val="20"/>
              </w:rPr>
              <w:t>байршуул</w:t>
            </w:r>
            <w:r w:rsidRPr="005922A7">
              <w:rPr>
                <w:rFonts w:cs="Arial"/>
                <w:noProof/>
                <w:spacing w:val="-3"/>
                <w:sz w:val="20"/>
                <w:szCs w:val="20"/>
                <w:lang w:val="mn-MN"/>
              </w:rPr>
              <w:t xml:space="preserve">ах </w:t>
            </w:r>
            <w:r w:rsidRPr="005922A7">
              <w:rPr>
                <w:rFonts w:cs="Arial"/>
                <w:noProof/>
                <w:spacing w:val="-3"/>
                <w:sz w:val="20"/>
                <w:szCs w:val="20"/>
              </w:rPr>
              <w:t xml:space="preserve">ажлыг хариуцах орон тооны бус </w:t>
            </w:r>
            <w:r w:rsidRPr="005922A7">
              <w:rPr>
                <w:rFonts w:cs="Arial"/>
                <w:noProof/>
                <w:sz w:val="20"/>
                <w:szCs w:val="20"/>
              </w:rPr>
              <w:t>хэвлэл мэдээл</w:t>
            </w:r>
            <w:r w:rsidRPr="005922A7">
              <w:rPr>
                <w:rFonts w:cs="Arial"/>
                <w:noProof/>
                <w:sz w:val="20"/>
                <w:szCs w:val="20"/>
                <w:lang w:val="mn-MN"/>
              </w:rPr>
              <w:t>л</w:t>
            </w:r>
            <w:r w:rsidRPr="005922A7">
              <w:rPr>
                <w:rFonts w:cs="Arial"/>
                <w:noProof/>
                <w:sz w:val="20"/>
                <w:szCs w:val="20"/>
              </w:rPr>
              <w:t>ийн хэсгийг тус газрын даргын</w:t>
            </w:r>
            <w:r w:rsidRPr="005922A7">
              <w:rPr>
                <w:rFonts w:cs="Arial"/>
                <w:noProof/>
                <w:sz w:val="20"/>
                <w:szCs w:val="20"/>
                <w:lang w:val="mn-MN"/>
              </w:rPr>
              <w:t xml:space="preserve"> </w:t>
            </w:r>
            <w:r w:rsidRPr="005922A7">
              <w:rPr>
                <w:rFonts w:cs="Arial"/>
                <w:spacing w:val="-2"/>
                <w:sz w:val="20"/>
                <w:szCs w:val="20"/>
              </w:rPr>
              <w:t xml:space="preserve">2009 </w:t>
            </w:r>
            <w:r w:rsidRPr="005922A7">
              <w:rPr>
                <w:rFonts w:cs="Arial"/>
                <w:noProof/>
                <w:spacing w:val="-2"/>
                <w:sz w:val="20"/>
                <w:szCs w:val="20"/>
              </w:rPr>
              <w:t xml:space="preserve">оны </w:t>
            </w:r>
            <w:r w:rsidRPr="005922A7">
              <w:rPr>
                <w:rFonts w:cs="Arial"/>
                <w:spacing w:val="-2"/>
                <w:sz w:val="20"/>
                <w:szCs w:val="20"/>
              </w:rPr>
              <w:t>7</w:t>
            </w:r>
            <w:r w:rsidRPr="005922A7">
              <w:rPr>
                <w:rFonts w:cs="Arial"/>
                <w:spacing w:val="-2"/>
                <w:sz w:val="20"/>
                <w:szCs w:val="20"/>
                <w:lang w:val="mn-MN"/>
              </w:rPr>
              <w:t xml:space="preserve"> дугаар</w:t>
            </w:r>
            <w:r w:rsidRPr="005922A7">
              <w:rPr>
                <w:rFonts w:cs="Arial"/>
                <w:spacing w:val="-2"/>
                <w:sz w:val="20"/>
                <w:szCs w:val="20"/>
              </w:rPr>
              <w:t xml:space="preserve"> </w:t>
            </w:r>
            <w:r w:rsidRPr="005922A7">
              <w:rPr>
                <w:rFonts w:cs="Arial"/>
                <w:noProof/>
                <w:spacing w:val="-2"/>
                <w:sz w:val="20"/>
                <w:szCs w:val="20"/>
              </w:rPr>
              <w:t xml:space="preserve">сарын </w:t>
            </w:r>
            <w:r w:rsidRPr="005922A7">
              <w:rPr>
                <w:rFonts w:cs="Arial"/>
                <w:spacing w:val="-2"/>
                <w:sz w:val="20"/>
                <w:szCs w:val="20"/>
              </w:rPr>
              <w:t>01</w:t>
            </w:r>
            <w:r w:rsidRPr="005922A7">
              <w:rPr>
                <w:rFonts w:cs="Arial"/>
                <w:noProof/>
                <w:spacing w:val="-2"/>
                <w:sz w:val="20"/>
                <w:szCs w:val="20"/>
              </w:rPr>
              <w:t>-н</w:t>
            </w:r>
            <w:r w:rsidRPr="005922A7">
              <w:rPr>
                <w:rFonts w:cs="Arial"/>
                <w:noProof/>
                <w:spacing w:val="-2"/>
                <w:sz w:val="20"/>
                <w:szCs w:val="20"/>
                <w:lang w:val="mn-MN"/>
              </w:rPr>
              <w:t xml:space="preserve">ий </w:t>
            </w:r>
            <w:r w:rsidRPr="005922A7">
              <w:rPr>
                <w:rFonts w:cs="Arial"/>
                <w:noProof/>
                <w:sz w:val="20"/>
                <w:szCs w:val="20"/>
              </w:rPr>
              <w:t xml:space="preserve">өдрийн </w:t>
            </w:r>
            <w:r w:rsidRPr="005922A7">
              <w:rPr>
                <w:rFonts w:cs="Arial"/>
                <w:sz w:val="20"/>
                <w:szCs w:val="20"/>
              </w:rPr>
              <w:t xml:space="preserve">107 </w:t>
            </w:r>
            <w:r w:rsidRPr="005922A7">
              <w:rPr>
                <w:rFonts w:cs="Arial"/>
                <w:sz w:val="20"/>
                <w:szCs w:val="20"/>
                <w:lang w:val="mn-MN"/>
              </w:rPr>
              <w:t xml:space="preserve">дугаар </w:t>
            </w:r>
            <w:r w:rsidRPr="005922A7">
              <w:rPr>
                <w:rFonts w:cs="Arial"/>
                <w:noProof/>
                <w:sz w:val="20"/>
                <w:szCs w:val="20"/>
              </w:rPr>
              <w:t>тушаалаар байгуулан ажиллаж бай</w:t>
            </w:r>
            <w:r w:rsidRPr="005922A7">
              <w:rPr>
                <w:rFonts w:cs="Arial"/>
                <w:noProof/>
                <w:sz w:val="20"/>
                <w:szCs w:val="20"/>
                <w:lang w:val="mn-MN"/>
              </w:rPr>
              <w:t>на.</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hd w:val="clear" w:color="auto" w:fill="FFFFFF"/>
              <w:spacing w:after="0" w:line="240" w:lineRule="auto"/>
              <w:ind w:firstLine="5"/>
              <w:jc w:val="both"/>
              <w:rPr>
                <w:rFonts w:cs="Arial"/>
                <w:noProof/>
                <w:sz w:val="20"/>
                <w:szCs w:val="20"/>
                <w:u w:val="single"/>
                <w:lang w:val="mn-MN"/>
              </w:rPr>
            </w:pPr>
            <w:r w:rsidRPr="005922A7">
              <w:rPr>
                <w:rFonts w:cs="Arial"/>
                <w:noProof/>
                <w:sz w:val="20"/>
                <w:szCs w:val="20"/>
                <w:u w:val="single"/>
                <w:lang w:val="mn-MN"/>
              </w:rPr>
              <w:t>2.Хэрэгжүүлэгч агентлаг Газрын тосны газар</w:t>
            </w:r>
          </w:p>
          <w:p w:rsidR="005922A7" w:rsidRPr="005922A7" w:rsidRDefault="005922A7" w:rsidP="00D13171">
            <w:pPr>
              <w:shd w:val="clear" w:color="auto" w:fill="FFFFFF"/>
              <w:spacing w:after="0" w:line="240" w:lineRule="auto"/>
              <w:jc w:val="both"/>
              <w:rPr>
                <w:rFonts w:cs="Arial"/>
                <w:noProof/>
                <w:spacing w:val="-2"/>
                <w:sz w:val="20"/>
                <w:szCs w:val="20"/>
                <w:lang w:val="mn-MN"/>
              </w:rPr>
            </w:pPr>
            <w:r w:rsidRPr="005922A7">
              <w:rPr>
                <w:rFonts w:cs="Arial"/>
                <w:noProof/>
                <w:sz w:val="20"/>
                <w:szCs w:val="20"/>
              </w:rPr>
              <w:t xml:space="preserve">Байгууллагын үйл ажиллагаанд мөрдөх аливаа тушаал шийдвэрийн төслийг захиргааны зөвлөлийн гишүүдэд танилцуулж, саналыг нь авсаны үндсэн дээр баталгаажуулж байгаа бөгөөд нийтэд хамааралтай </w:t>
            </w:r>
            <w:r w:rsidRPr="005922A7">
              <w:rPr>
                <w:rFonts w:cs="Arial"/>
                <w:noProof/>
                <w:sz w:val="20"/>
                <w:szCs w:val="20"/>
                <w:lang w:val="mn-MN"/>
              </w:rPr>
              <w:t xml:space="preserve">шийдвэрүүдийг </w:t>
            </w:r>
            <w:r w:rsidRPr="005922A7">
              <w:rPr>
                <w:rFonts w:cs="Arial"/>
                <w:noProof/>
                <w:sz w:val="20"/>
                <w:szCs w:val="20"/>
              </w:rPr>
              <w:t>мэдээллийн самбар</w:t>
            </w:r>
            <w:r w:rsidRPr="005922A7">
              <w:rPr>
                <w:rFonts w:cs="Arial"/>
                <w:noProof/>
                <w:sz w:val="20"/>
                <w:szCs w:val="20"/>
                <w:lang w:val="mn-MN"/>
              </w:rPr>
              <w:t xml:space="preserve">т </w:t>
            </w:r>
            <w:r w:rsidRPr="005922A7">
              <w:rPr>
                <w:rFonts w:cs="Arial"/>
                <w:noProof/>
                <w:sz w:val="20"/>
                <w:szCs w:val="20"/>
              </w:rPr>
              <w:t>тухай бүр</w:t>
            </w:r>
            <w:r w:rsidRPr="005922A7">
              <w:rPr>
                <w:rFonts w:cs="Arial"/>
                <w:noProof/>
                <w:sz w:val="20"/>
                <w:szCs w:val="20"/>
                <w:lang w:val="mn-MN"/>
              </w:rPr>
              <w:t xml:space="preserve"> </w:t>
            </w:r>
            <w:r w:rsidRPr="005922A7">
              <w:rPr>
                <w:rFonts w:cs="Arial"/>
                <w:noProof/>
                <w:sz w:val="20"/>
                <w:szCs w:val="20"/>
              </w:rPr>
              <w:t>байрлуулан ажиллаж байна.</w:t>
            </w:r>
            <w:r w:rsidRPr="005922A7">
              <w:rPr>
                <w:rFonts w:cs="Arial"/>
                <w:noProof/>
                <w:sz w:val="20"/>
                <w:szCs w:val="20"/>
                <w:lang w:val="mn-MN"/>
              </w:rPr>
              <w:t xml:space="preserve"> Д</w:t>
            </w:r>
            <w:r w:rsidRPr="005922A7">
              <w:rPr>
                <w:rFonts w:cs="Arial"/>
                <w:noProof/>
                <w:sz w:val="20"/>
                <w:szCs w:val="20"/>
              </w:rPr>
              <w:t>отоод журам, "Газрын тосны бүтээгдээхүүний</w:t>
            </w:r>
            <w:r w:rsidRPr="005922A7">
              <w:rPr>
                <w:rFonts w:cs="Arial"/>
                <w:noProof/>
                <w:sz w:val="20"/>
                <w:szCs w:val="20"/>
                <w:lang w:val="mn-MN"/>
              </w:rPr>
              <w:t xml:space="preserve"> </w:t>
            </w:r>
            <w:r w:rsidRPr="005922A7">
              <w:rPr>
                <w:rFonts w:cs="Arial"/>
                <w:noProof/>
                <w:sz w:val="20"/>
                <w:szCs w:val="20"/>
              </w:rPr>
              <w:t>төлөөлөгчийн албаны журам" зэргийг дотоод сүлжээн</w:t>
            </w:r>
            <w:r w:rsidRPr="005922A7">
              <w:rPr>
                <w:rFonts w:cs="Arial"/>
                <w:noProof/>
                <w:sz w:val="20"/>
                <w:szCs w:val="20"/>
                <w:lang w:val="mn-MN"/>
              </w:rPr>
              <w:t xml:space="preserve">д </w:t>
            </w:r>
            <w:r w:rsidRPr="005922A7">
              <w:rPr>
                <w:rFonts w:cs="Arial"/>
                <w:noProof/>
                <w:sz w:val="20"/>
                <w:szCs w:val="20"/>
              </w:rPr>
              <w:t>байрлуулсан бөгөөд, салбарын хэмжээнд мөрдөгдөж</w:t>
            </w:r>
            <w:r w:rsidRPr="005922A7">
              <w:rPr>
                <w:rFonts w:cs="Arial"/>
                <w:noProof/>
                <w:sz w:val="20"/>
                <w:szCs w:val="20"/>
                <w:lang w:val="mn-MN"/>
              </w:rPr>
              <w:t xml:space="preserve"> </w:t>
            </w:r>
            <w:r w:rsidRPr="005922A7">
              <w:rPr>
                <w:rFonts w:cs="Arial"/>
                <w:noProof/>
                <w:sz w:val="20"/>
                <w:szCs w:val="20"/>
              </w:rPr>
              <w:t>байгаа хууль, журам, дүрмийг байгууллагын цахим хуудсанд мөн</w:t>
            </w:r>
            <w:r w:rsidRPr="005922A7">
              <w:rPr>
                <w:rFonts w:cs="Arial"/>
                <w:noProof/>
                <w:sz w:val="20"/>
                <w:szCs w:val="20"/>
                <w:lang w:val="mn-MN"/>
              </w:rPr>
              <w:t xml:space="preserve"> </w:t>
            </w:r>
            <w:r w:rsidRPr="005922A7">
              <w:rPr>
                <w:rFonts w:cs="Arial"/>
                <w:noProof/>
                <w:spacing w:val="-2"/>
                <w:sz w:val="20"/>
                <w:szCs w:val="20"/>
              </w:rPr>
              <w:t xml:space="preserve">байршуулаад байна. </w:t>
            </w:r>
            <w:r w:rsidRPr="005922A7">
              <w:rPr>
                <w:rFonts w:cs="Arial"/>
                <w:noProof/>
                <w:spacing w:val="-2"/>
                <w:sz w:val="20"/>
                <w:szCs w:val="20"/>
                <w:lang w:val="mn-MN"/>
              </w:rPr>
              <w:t xml:space="preserve">Түүнчлэн бүтээгдэхүүн хуваах гэрээний </w:t>
            </w:r>
            <w:r w:rsidRPr="005922A7">
              <w:rPr>
                <w:rFonts w:cs="Arial"/>
                <w:noProof/>
                <w:spacing w:val="-2"/>
                <w:sz w:val="20"/>
                <w:szCs w:val="20"/>
              </w:rPr>
              <w:t>загварыг</w:t>
            </w:r>
            <w:r w:rsidRPr="005922A7">
              <w:rPr>
                <w:rFonts w:cs="Arial"/>
                <w:noProof/>
                <w:spacing w:val="-2"/>
                <w:sz w:val="20"/>
                <w:szCs w:val="20"/>
                <w:lang w:val="mn-MN"/>
              </w:rPr>
              <w:t xml:space="preserve"> </w:t>
            </w:r>
            <w:r w:rsidRPr="005922A7">
              <w:rPr>
                <w:rFonts w:cs="Arial"/>
                <w:noProof/>
                <w:spacing w:val="-2"/>
                <w:sz w:val="20"/>
                <w:szCs w:val="20"/>
              </w:rPr>
              <w:t>байр</w:t>
            </w:r>
            <w:r w:rsidRPr="005922A7">
              <w:rPr>
                <w:rFonts w:cs="Arial"/>
                <w:noProof/>
                <w:spacing w:val="-2"/>
                <w:sz w:val="20"/>
                <w:szCs w:val="20"/>
                <w:lang w:val="mn-MN"/>
              </w:rPr>
              <w:t>шуулсан</w:t>
            </w:r>
            <w:r w:rsidRPr="005922A7">
              <w:rPr>
                <w:rFonts w:cs="Arial"/>
                <w:noProof/>
                <w:spacing w:val="-2"/>
                <w:sz w:val="20"/>
                <w:szCs w:val="20"/>
              </w:rPr>
              <w:t>.</w:t>
            </w:r>
          </w:p>
          <w:p w:rsidR="005922A7" w:rsidRPr="005922A7" w:rsidRDefault="005922A7" w:rsidP="00D13171">
            <w:pPr>
              <w:shd w:val="clear" w:color="auto" w:fill="FFFFFF"/>
              <w:spacing w:after="0" w:line="240" w:lineRule="auto"/>
              <w:jc w:val="both"/>
              <w:rPr>
                <w:rFonts w:cs="Arial"/>
                <w:sz w:val="20"/>
                <w:szCs w:val="20"/>
                <w:lang w:val="mn-MN"/>
              </w:rPr>
            </w:pPr>
          </w:p>
          <w:p w:rsidR="005922A7" w:rsidRPr="005922A7" w:rsidRDefault="005922A7" w:rsidP="00D13171">
            <w:pPr>
              <w:shd w:val="clear" w:color="auto" w:fill="FFFFFF"/>
              <w:spacing w:after="0" w:line="240" w:lineRule="auto"/>
              <w:jc w:val="both"/>
              <w:rPr>
                <w:rFonts w:cs="Arial"/>
                <w:sz w:val="20"/>
                <w:szCs w:val="20"/>
                <w:u w:val="single"/>
                <w:lang w:val="mn-MN"/>
              </w:rPr>
            </w:pPr>
            <w:r w:rsidRPr="005922A7">
              <w:rPr>
                <w:rFonts w:cs="Arial"/>
                <w:sz w:val="20"/>
                <w:szCs w:val="20"/>
                <w:u w:val="single"/>
                <w:lang w:val="mn-MN"/>
              </w:rPr>
              <w:t>3.”Дарханы дулааны цахилгаан станц” ТӨХК</w:t>
            </w:r>
          </w:p>
          <w:p w:rsidR="005922A7" w:rsidRPr="005922A7" w:rsidRDefault="005922A7" w:rsidP="00D13171">
            <w:pPr>
              <w:spacing w:after="0" w:line="240" w:lineRule="auto"/>
              <w:jc w:val="both"/>
              <w:rPr>
                <w:rFonts w:cs="Arial"/>
                <w:noProof/>
                <w:sz w:val="20"/>
                <w:szCs w:val="20"/>
                <w:lang w:val="mn-MN"/>
              </w:rPr>
            </w:pPr>
            <w:r w:rsidRPr="005922A7">
              <w:rPr>
                <w:rFonts w:cs="Arial"/>
                <w:noProof/>
                <w:sz w:val="20"/>
                <w:szCs w:val="20"/>
              </w:rPr>
              <w:t>Бараа,</w:t>
            </w:r>
            <w:r w:rsidRPr="005922A7">
              <w:rPr>
                <w:rFonts w:cs="Arial"/>
                <w:noProof/>
                <w:sz w:val="20"/>
                <w:szCs w:val="20"/>
                <w:lang w:val="mn-MN"/>
              </w:rPr>
              <w:t xml:space="preserve"> </w:t>
            </w:r>
            <w:r w:rsidRPr="005922A7">
              <w:rPr>
                <w:rFonts w:cs="Arial"/>
                <w:noProof/>
                <w:sz w:val="20"/>
                <w:szCs w:val="20"/>
              </w:rPr>
              <w:t>ажил,</w:t>
            </w:r>
            <w:r w:rsidRPr="005922A7">
              <w:rPr>
                <w:rFonts w:cs="Arial"/>
                <w:noProof/>
                <w:sz w:val="20"/>
                <w:szCs w:val="20"/>
                <w:lang w:val="mn-MN"/>
              </w:rPr>
              <w:t xml:space="preserve"> </w:t>
            </w:r>
            <w:r w:rsidRPr="005922A7">
              <w:rPr>
                <w:rFonts w:cs="Arial"/>
                <w:noProof/>
                <w:sz w:val="20"/>
                <w:szCs w:val="20"/>
              </w:rPr>
              <w:t>үйлчилгээг</w:t>
            </w:r>
            <w:r w:rsidRPr="005922A7">
              <w:rPr>
                <w:rFonts w:cs="Arial"/>
                <w:noProof/>
                <w:sz w:val="20"/>
                <w:szCs w:val="20"/>
                <w:lang w:val="mn-MN"/>
              </w:rPr>
              <w:t xml:space="preserve"> </w:t>
            </w:r>
            <w:r w:rsidRPr="005922A7">
              <w:rPr>
                <w:rFonts w:cs="Arial"/>
                <w:noProof/>
                <w:sz w:val="20"/>
                <w:szCs w:val="20"/>
              </w:rPr>
              <w:t xml:space="preserve">худалдан </w:t>
            </w:r>
            <w:r w:rsidRPr="005922A7">
              <w:rPr>
                <w:rFonts w:cs="Arial"/>
                <w:noProof/>
                <w:spacing w:val="-1"/>
                <w:sz w:val="20"/>
                <w:szCs w:val="20"/>
              </w:rPr>
              <w:t>авах ажиллагааг</w:t>
            </w:r>
            <w:r w:rsidRPr="005922A7">
              <w:rPr>
                <w:rFonts w:cs="Arial"/>
                <w:noProof/>
                <w:spacing w:val="-1"/>
                <w:sz w:val="20"/>
                <w:szCs w:val="20"/>
                <w:lang w:val="mn-MN"/>
              </w:rPr>
              <w:t xml:space="preserve"> </w:t>
            </w:r>
            <w:r w:rsidRPr="005922A7">
              <w:rPr>
                <w:rFonts w:cs="Arial"/>
                <w:noProof/>
                <w:spacing w:val="-1"/>
                <w:sz w:val="20"/>
                <w:szCs w:val="20"/>
              </w:rPr>
              <w:t xml:space="preserve">хуулийн дагуу зохион </w:t>
            </w:r>
            <w:r w:rsidRPr="005922A7">
              <w:rPr>
                <w:rFonts w:cs="Arial"/>
                <w:noProof/>
                <w:spacing w:val="-2"/>
                <w:sz w:val="20"/>
                <w:szCs w:val="20"/>
              </w:rPr>
              <w:t xml:space="preserve">байгуулж </w:t>
            </w:r>
            <w:r w:rsidRPr="005922A7">
              <w:rPr>
                <w:rFonts w:cs="Arial"/>
                <w:spacing w:val="-2"/>
                <w:sz w:val="20"/>
                <w:szCs w:val="20"/>
              </w:rPr>
              <w:t>2011</w:t>
            </w:r>
            <w:r w:rsidRPr="005922A7">
              <w:rPr>
                <w:rFonts w:cs="Arial"/>
                <w:spacing w:val="-2"/>
                <w:sz w:val="20"/>
                <w:szCs w:val="20"/>
                <w:lang w:val="mn-MN"/>
              </w:rPr>
              <w:t xml:space="preserve"> </w:t>
            </w:r>
            <w:r w:rsidRPr="005922A7">
              <w:rPr>
                <w:rFonts w:cs="Arial"/>
                <w:noProof/>
                <w:spacing w:val="-2"/>
                <w:sz w:val="20"/>
                <w:szCs w:val="20"/>
              </w:rPr>
              <w:t xml:space="preserve">оны эхний </w:t>
            </w:r>
            <w:r w:rsidRPr="005922A7">
              <w:rPr>
                <w:rFonts w:cs="Arial"/>
                <w:spacing w:val="-2"/>
                <w:sz w:val="20"/>
                <w:szCs w:val="20"/>
              </w:rPr>
              <w:t xml:space="preserve">6 </w:t>
            </w:r>
            <w:r w:rsidRPr="005922A7">
              <w:rPr>
                <w:rFonts w:cs="Arial"/>
                <w:noProof/>
                <w:spacing w:val="-2"/>
                <w:sz w:val="20"/>
                <w:szCs w:val="20"/>
              </w:rPr>
              <w:t>сард</w:t>
            </w:r>
            <w:r w:rsidRPr="005922A7">
              <w:rPr>
                <w:rFonts w:cs="Arial"/>
                <w:noProof/>
                <w:spacing w:val="-2"/>
                <w:sz w:val="20"/>
                <w:szCs w:val="20"/>
                <w:lang w:val="mn-MN"/>
              </w:rPr>
              <w:t xml:space="preserve"> </w:t>
            </w:r>
            <w:r w:rsidRPr="005922A7">
              <w:rPr>
                <w:rFonts w:cs="Arial"/>
                <w:noProof/>
                <w:sz w:val="20"/>
                <w:szCs w:val="20"/>
              </w:rPr>
              <w:t>тендер</w:t>
            </w:r>
            <w:r w:rsidRPr="005922A7">
              <w:rPr>
                <w:rFonts w:cs="Arial"/>
                <w:noProof/>
                <w:sz w:val="20"/>
                <w:szCs w:val="20"/>
                <w:lang w:val="mn-MN"/>
              </w:rPr>
              <w:t xml:space="preserve"> </w:t>
            </w:r>
            <w:r w:rsidRPr="005922A7">
              <w:rPr>
                <w:rFonts w:cs="Arial"/>
                <w:noProof/>
                <w:sz w:val="20"/>
                <w:szCs w:val="20"/>
              </w:rPr>
              <w:t>ша</w:t>
            </w:r>
            <w:r w:rsidRPr="005922A7">
              <w:rPr>
                <w:rFonts w:cs="Arial"/>
                <w:noProof/>
                <w:sz w:val="20"/>
                <w:szCs w:val="20"/>
                <w:lang w:val="mn-MN"/>
              </w:rPr>
              <w:t>л</w:t>
            </w:r>
            <w:r w:rsidRPr="005922A7">
              <w:rPr>
                <w:rFonts w:cs="Arial"/>
                <w:noProof/>
                <w:sz w:val="20"/>
                <w:szCs w:val="20"/>
              </w:rPr>
              <w:t>гаруулалтыг</w:t>
            </w:r>
            <w:r w:rsidRPr="005922A7">
              <w:rPr>
                <w:rFonts w:cs="Arial"/>
                <w:noProof/>
                <w:sz w:val="20"/>
                <w:szCs w:val="20"/>
                <w:lang w:val="mn-MN"/>
              </w:rPr>
              <w:t xml:space="preserve"> </w:t>
            </w:r>
            <w:r w:rsidRPr="005922A7">
              <w:rPr>
                <w:rFonts w:cs="Arial"/>
                <w:sz w:val="20"/>
                <w:szCs w:val="20"/>
              </w:rPr>
              <w:t>13</w:t>
            </w:r>
            <w:r w:rsidRPr="005922A7">
              <w:rPr>
                <w:rFonts w:cs="Arial"/>
                <w:sz w:val="20"/>
                <w:szCs w:val="20"/>
                <w:lang w:val="mn-MN"/>
              </w:rPr>
              <w:t xml:space="preserve"> </w:t>
            </w:r>
            <w:r w:rsidRPr="005922A7">
              <w:rPr>
                <w:rFonts w:cs="Arial"/>
                <w:noProof/>
                <w:sz w:val="20"/>
                <w:szCs w:val="20"/>
              </w:rPr>
              <w:t xml:space="preserve">удаа, үнийн  харьцуулалтыг </w:t>
            </w:r>
            <w:r w:rsidRPr="005922A7">
              <w:rPr>
                <w:rFonts w:cs="Arial"/>
                <w:sz w:val="20"/>
                <w:szCs w:val="20"/>
              </w:rPr>
              <w:t>74</w:t>
            </w:r>
            <w:r w:rsidRPr="005922A7">
              <w:rPr>
                <w:rFonts w:cs="Arial"/>
                <w:sz w:val="20"/>
                <w:szCs w:val="20"/>
                <w:lang w:val="mn-MN"/>
              </w:rPr>
              <w:t xml:space="preserve"> </w:t>
            </w:r>
            <w:r w:rsidRPr="005922A7">
              <w:rPr>
                <w:rFonts w:cs="Arial"/>
                <w:noProof/>
                <w:sz w:val="20"/>
                <w:szCs w:val="20"/>
              </w:rPr>
              <w:t>удаа хийж</w:t>
            </w:r>
            <w:r w:rsidRPr="005922A7">
              <w:rPr>
                <w:rFonts w:cs="Arial"/>
                <w:noProof/>
                <w:sz w:val="20"/>
                <w:szCs w:val="20"/>
                <w:lang w:val="mn-MN"/>
              </w:rPr>
              <w:t xml:space="preserve">, цахим хуудсанд </w:t>
            </w:r>
            <w:r w:rsidRPr="005922A7">
              <w:rPr>
                <w:rFonts w:cs="Arial"/>
                <w:noProof/>
                <w:sz w:val="20"/>
                <w:szCs w:val="20"/>
              </w:rPr>
              <w:t>бай</w:t>
            </w:r>
            <w:r w:rsidRPr="005922A7">
              <w:rPr>
                <w:rFonts w:cs="Arial"/>
                <w:noProof/>
                <w:sz w:val="20"/>
                <w:szCs w:val="20"/>
                <w:lang w:val="mn-MN"/>
              </w:rPr>
              <w:t>р</w:t>
            </w:r>
            <w:r w:rsidRPr="005922A7">
              <w:rPr>
                <w:rFonts w:cs="Arial"/>
                <w:noProof/>
                <w:sz w:val="20"/>
                <w:szCs w:val="20"/>
              </w:rPr>
              <w:t>шуулсан.</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4.”Дорнод бүсийн эрчим хүчний систем” ХК</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Компанийн </w:t>
            </w:r>
            <w:hyperlink r:id="rId7" w:history="1">
              <w:r w:rsidRPr="005922A7">
                <w:rPr>
                  <w:rStyle w:val="Hyperlink"/>
                  <w:rFonts w:cs="Arial"/>
                  <w:sz w:val="20"/>
                  <w:szCs w:val="20"/>
                  <w:lang w:val="mn-MN"/>
                </w:rPr>
                <w:t>www.</w:t>
              </w:r>
              <w:r w:rsidRPr="005922A7">
                <w:rPr>
                  <w:rStyle w:val="Hyperlink"/>
                  <w:rFonts w:cs="Arial"/>
                  <w:sz w:val="20"/>
                  <w:szCs w:val="20"/>
                </w:rPr>
                <w:t>ees-ps.energy.mn</w:t>
              </w:r>
            </w:hyperlink>
            <w:r w:rsidRPr="005922A7">
              <w:rPr>
                <w:rFonts w:cs="Arial"/>
                <w:sz w:val="20"/>
                <w:szCs w:val="20"/>
              </w:rPr>
              <w:t xml:space="preserve"> </w:t>
            </w:r>
            <w:r w:rsidRPr="005922A7">
              <w:rPr>
                <w:rFonts w:cs="Arial"/>
                <w:sz w:val="20"/>
                <w:szCs w:val="20"/>
                <w:lang w:val="mn-MN"/>
              </w:rPr>
              <w:t xml:space="preserve">цахим хуудсанд худалдан авалтын болон сар бүрийн худалдан авах </w:t>
            </w:r>
            <w:r w:rsidRPr="005922A7">
              <w:rPr>
                <w:rFonts w:cs="Arial"/>
                <w:sz w:val="20"/>
                <w:szCs w:val="20"/>
                <w:lang w:val="mn-MN"/>
              </w:rPr>
              <w:lastRenderedPageBreak/>
              <w:t xml:space="preserve">бараа материалын жагсаалт, шинээр батлагдсан дүрэм, журам, бусад мэдээллийг цаг алдалгүй мэдээлж байна. </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5.”Төвийн бүсийн цахилгаан дамжуулах сүлжээ” ТӨХК</w:t>
            </w:r>
          </w:p>
          <w:p w:rsidR="005922A7" w:rsidRPr="005922A7" w:rsidRDefault="005922A7" w:rsidP="00D13171">
            <w:pPr>
              <w:spacing w:after="0" w:line="240" w:lineRule="auto"/>
              <w:jc w:val="both"/>
              <w:rPr>
                <w:rFonts w:cs="Arial"/>
                <w:noProof/>
                <w:sz w:val="20"/>
                <w:szCs w:val="20"/>
                <w:lang w:val="mn-MN"/>
              </w:rPr>
            </w:pPr>
            <w:r w:rsidRPr="005922A7">
              <w:rPr>
                <w:rFonts w:cs="Arial"/>
                <w:noProof/>
                <w:sz w:val="20"/>
                <w:szCs w:val="20"/>
                <w:lang w:val="mn-MN"/>
              </w:rPr>
              <w:t>ТУЗ, гүйцэтгэх захирлын шийдвэрийг сар бүр мэдээллийн цагаар мэдээлэхээс гадна цахим хуудас, сар тутмын “Дамжуулах сүлжээ” сониноор дамжуулан төв, хөдөөгийн ажилтнууддаа мэдээлж байна.</w:t>
            </w:r>
          </w:p>
          <w:p w:rsidR="005922A7" w:rsidRPr="005922A7" w:rsidRDefault="005922A7" w:rsidP="00D13171">
            <w:pPr>
              <w:spacing w:after="0" w:line="240" w:lineRule="auto"/>
              <w:jc w:val="both"/>
              <w:rPr>
                <w:rFonts w:cs="Arial"/>
                <w:noProof/>
                <w:sz w:val="20"/>
                <w:szCs w:val="20"/>
                <w:lang w:val="mn-MN"/>
              </w:rPr>
            </w:pPr>
            <w:r w:rsidRPr="005922A7">
              <w:rPr>
                <w:rFonts w:cs="Arial"/>
                <w:noProof/>
                <w:sz w:val="20"/>
                <w:szCs w:val="20"/>
                <w:lang w:val="mn-MN"/>
              </w:rPr>
              <w:t xml:space="preserve">Ажилтнуудын орон сууц, хашаа байшингийн дэмжлэг тусламж олгож байгаа журмыг шинэчлэн боловсруулж байна. </w:t>
            </w:r>
          </w:p>
          <w:p w:rsidR="005922A7" w:rsidRPr="005922A7" w:rsidRDefault="005922A7" w:rsidP="00D13171">
            <w:pPr>
              <w:spacing w:after="0" w:line="240" w:lineRule="auto"/>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6.”Улаанбаатар цахилгаан түгээх сүлжээ” ТӨХК</w:t>
            </w:r>
          </w:p>
          <w:p w:rsidR="005922A7" w:rsidRPr="005922A7" w:rsidRDefault="005922A7" w:rsidP="00D13171">
            <w:pPr>
              <w:spacing w:after="0" w:line="240" w:lineRule="auto"/>
              <w:jc w:val="both"/>
              <w:rPr>
                <w:rFonts w:cs="Arial"/>
                <w:noProof/>
                <w:sz w:val="20"/>
                <w:szCs w:val="20"/>
                <w:lang w:val="mn-MN"/>
              </w:rPr>
            </w:pPr>
            <w:r w:rsidRPr="005922A7">
              <w:rPr>
                <w:rFonts w:cs="Arial"/>
                <w:noProof/>
                <w:sz w:val="20"/>
                <w:szCs w:val="20"/>
              </w:rPr>
              <w:t>Харьяа</w:t>
            </w:r>
            <w:r w:rsidRPr="005922A7">
              <w:rPr>
                <w:rFonts w:cs="Arial"/>
                <w:noProof/>
                <w:sz w:val="20"/>
                <w:szCs w:val="20"/>
                <w:lang w:val="mn-MN"/>
              </w:rPr>
              <w:t xml:space="preserve"> х</w:t>
            </w:r>
            <w:r w:rsidRPr="005922A7">
              <w:rPr>
                <w:rFonts w:cs="Arial"/>
                <w:noProof/>
                <w:sz w:val="20"/>
                <w:szCs w:val="20"/>
              </w:rPr>
              <w:t>эрэглэгчдэд үйлчлэх төвүүдэд</w:t>
            </w:r>
            <w:r w:rsidRPr="005922A7">
              <w:rPr>
                <w:rFonts w:cs="Arial"/>
                <w:noProof/>
                <w:sz w:val="20"/>
                <w:szCs w:val="20"/>
                <w:lang w:val="mn-MN"/>
              </w:rPr>
              <w:t xml:space="preserve"> </w:t>
            </w:r>
            <w:r w:rsidRPr="005922A7">
              <w:rPr>
                <w:rFonts w:cs="Arial"/>
                <w:noProof/>
                <w:sz w:val="20"/>
                <w:szCs w:val="20"/>
              </w:rPr>
              <w:t>мэдээллийн</w:t>
            </w:r>
            <w:r w:rsidRPr="005922A7">
              <w:rPr>
                <w:rFonts w:cs="Arial"/>
                <w:noProof/>
                <w:sz w:val="20"/>
                <w:szCs w:val="20"/>
                <w:lang w:val="mn-MN"/>
              </w:rPr>
              <w:t xml:space="preserve"> </w:t>
            </w:r>
            <w:r w:rsidRPr="005922A7">
              <w:rPr>
                <w:rFonts w:cs="Arial"/>
                <w:noProof/>
                <w:sz w:val="20"/>
                <w:szCs w:val="20"/>
              </w:rPr>
              <w:t>самбар ажиллуулж хэрэглэгчдэд зориулсан</w:t>
            </w:r>
            <w:r w:rsidRPr="005922A7">
              <w:rPr>
                <w:rFonts w:cs="Arial"/>
                <w:noProof/>
                <w:sz w:val="20"/>
                <w:szCs w:val="20"/>
                <w:lang w:val="mn-MN"/>
              </w:rPr>
              <w:t xml:space="preserve"> г</w:t>
            </w:r>
            <w:r w:rsidRPr="005922A7">
              <w:rPr>
                <w:rFonts w:cs="Arial"/>
                <w:noProof/>
                <w:sz w:val="20"/>
                <w:szCs w:val="20"/>
              </w:rPr>
              <w:t>арын</w:t>
            </w:r>
            <w:r w:rsidRPr="005922A7">
              <w:rPr>
                <w:rFonts w:cs="Arial"/>
                <w:noProof/>
                <w:sz w:val="20"/>
                <w:szCs w:val="20"/>
                <w:lang w:val="mn-MN"/>
              </w:rPr>
              <w:t xml:space="preserve"> </w:t>
            </w:r>
            <w:r w:rsidRPr="005922A7">
              <w:rPr>
                <w:rFonts w:cs="Arial"/>
                <w:noProof/>
                <w:sz w:val="20"/>
                <w:szCs w:val="20"/>
              </w:rPr>
              <w:t>авлага,</w:t>
            </w:r>
            <w:r w:rsidRPr="005922A7">
              <w:rPr>
                <w:rFonts w:cs="Arial"/>
                <w:noProof/>
                <w:sz w:val="20"/>
                <w:szCs w:val="20"/>
                <w:lang w:val="mn-MN"/>
              </w:rPr>
              <w:t xml:space="preserve"> </w:t>
            </w:r>
            <w:r w:rsidRPr="005922A7">
              <w:rPr>
                <w:rFonts w:cs="Arial"/>
                <w:noProof/>
                <w:sz w:val="20"/>
                <w:szCs w:val="20"/>
              </w:rPr>
              <w:t>брошюр хэвлүүлэн</w:t>
            </w:r>
            <w:r w:rsidRPr="005922A7">
              <w:rPr>
                <w:rFonts w:cs="Arial"/>
                <w:noProof/>
                <w:sz w:val="20"/>
                <w:szCs w:val="20"/>
                <w:lang w:val="mn-MN"/>
              </w:rPr>
              <w:t xml:space="preserve"> </w:t>
            </w:r>
            <w:r w:rsidRPr="005922A7">
              <w:rPr>
                <w:rFonts w:cs="Arial"/>
                <w:noProof/>
                <w:sz w:val="20"/>
                <w:szCs w:val="20"/>
              </w:rPr>
              <w:t>байнга</w:t>
            </w:r>
            <w:r w:rsidRPr="005922A7">
              <w:rPr>
                <w:rFonts w:cs="Arial"/>
                <w:noProof/>
                <w:sz w:val="20"/>
                <w:szCs w:val="20"/>
                <w:lang w:val="mn-MN"/>
              </w:rPr>
              <w:t xml:space="preserve"> </w:t>
            </w:r>
            <w:r w:rsidRPr="005922A7">
              <w:rPr>
                <w:rFonts w:cs="Arial"/>
                <w:noProof/>
                <w:sz w:val="20"/>
                <w:szCs w:val="20"/>
              </w:rPr>
              <w:t>байрлуулж хэвшсэн.</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noProof/>
                <w:sz w:val="20"/>
                <w:szCs w:val="20"/>
                <w:u w:val="single"/>
                <w:lang w:val="mn-MN"/>
              </w:rPr>
              <w:t>7.</w:t>
            </w:r>
            <w:r w:rsidRPr="005922A7">
              <w:rPr>
                <w:rFonts w:cs="Arial"/>
                <w:sz w:val="20"/>
                <w:szCs w:val="20"/>
                <w:u w:val="single"/>
                <w:lang w:val="mn-MN"/>
              </w:rPr>
              <w:t>”Улаанбаатар дулааны сүлжээ” ТӨХК</w:t>
            </w:r>
          </w:p>
          <w:p w:rsidR="005922A7" w:rsidRPr="005922A7" w:rsidRDefault="005922A7" w:rsidP="00D13171">
            <w:pPr>
              <w:widowControl w:val="0"/>
              <w:numPr>
                <w:ilvl w:val="0"/>
                <w:numId w:val="4"/>
              </w:numPr>
              <w:shd w:val="clear" w:color="auto" w:fill="FFFFFF"/>
              <w:tabs>
                <w:tab w:val="left" w:pos="341"/>
              </w:tabs>
              <w:autoSpaceDE w:val="0"/>
              <w:autoSpaceDN w:val="0"/>
              <w:adjustRightInd w:val="0"/>
              <w:spacing w:after="0" w:line="240" w:lineRule="auto"/>
              <w:ind w:hanging="341"/>
              <w:jc w:val="both"/>
              <w:rPr>
                <w:rFonts w:cs="Arial"/>
                <w:sz w:val="20"/>
                <w:szCs w:val="20"/>
              </w:rPr>
            </w:pPr>
            <w:r w:rsidRPr="005922A7">
              <w:rPr>
                <w:rFonts w:cs="Arial"/>
                <w:noProof/>
                <w:spacing w:val="-3"/>
                <w:sz w:val="20"/>
                <w:szCs w:val="20"/>
              </w:rPr>
              <w:t xml:space="preserve">Үйлчилгээг хүнд суртал чирэгдэлгүй, мэдээллийг хүртээмжтэй болгох, үйл ажиллагаанд </w:t>
            </w:r>
            <w:r w:rsidRPr="005922A7">
              <w:rPr>
                <w:rFonts w:cs="Arial"/>
                <w:noProof/>
                <w:spacing w:val="-2"/>
                <w:sz w:val="20"/>
                <w:szCs w:val="20"/>
              </w:rPr>
              <w:t xml:space="preserve">ил тод байдлыг ханган ажиллах зорилгоор </w:t>
            </w:r>
            <w:r w:rsidRPr="005922A7">
              <w:rPr>
                <w:rFonts w:cs="Arial"/>
                <w:noProof/>
                <w:spacing w:val="-2"/>
                <w:sz w:val="20"/>
                <w:szCs w:val="20"/>
                <w:lang w:val="mn-MN"/>
              </w:rPr>
              <w:t>к</w:t>
            </w:r>
            <w:r w:rsidRPr="005922A7">
              <w:rPr>
                <w:rFonts w:cs="Arial"/>
                <w:noProof/>
                <w:spacing w:val="-2"/>
                <w:sz w:val="20"/>
                <w:szCs w:val="20"/>
              </w:rPr>
              <w:t xml:space="preserve">омпанийн удирдлага, алба хэлтсийн дарга </w:t>
            </w:r>
            <w:r w:rsidRPr="005922A7">
              <w:rPr>
                <w:rFonts w:cs="Arial"/>
                <w:noProof/>
                <w:spacing w:val="-3"/>
                <w:sz w:val="20"/>
                <w:szCs w:val="20"/>
              </w:rPr>
              <w:t>нар болон үйлчилгээг хүргэхэд шаардлагатай албан тушаалтнуудын эрхлэх ажил үүрэг, өрөөний дугаар, гар утас зэргийг тодорхой бичсэн "Хэрэглэгч танд бид үйлчилнэ" нэртэй танилцуулга гаргаж, хэвлэн олшруулж, хэрэглэгчдэд тарааж байна.</w:t>
            </w:r>
          </w:p>
          <w:p w:rsidR="005922A7" w:rsidRPr="005922A7" w:rsidRDefault="005922A7" w:rsidP="00D13171">
            <w:pPr>
              <w:spacing w:after="0" w:line="240" w:lineRule="auto"/>
              <w:jc w:val="both"/>
              <w:rPr>
                <w:rFonts w:cs="Arial"/>
                <w:sz w:val="20"/>
                <w:szCs w:val="20"/>
                <w:u w:val="single"/>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8.”Багануур” ХК</w:t>
            </w:r>
          </w:p>
          <w:p w:rsidR="005922A7" w:rsidRPr="005922A7" w:rsidRDefault="005922A7" w:rsidP="00D13171">
            <w:pPr>
              <w:spacing w:after="0" w:line="240" w:lineRule="auto"/>
              <w:jc w:val="both"/>
              <w:rPr>
                <w:rFonts w:cs="Arial"/>
                <w:noProof/>
                <w:sz w:val="20"/>
                <w:szCs w:val="20"/>
                <w:lang w:val="mn-MN"/>
              </w:rPr>
            </w:pPr>
            <w:r w:rsidRPr="005922A7">
              <w:rPr>
                <w:rFonts w:cs="Arial"/>
                <w:noProof/>
                <w:sz w:val="20"/>
                <w:szCs w:val="20"/>
                <w:lang w:val="mn-MN"/>
              </w:rPr>
              <w:t>Компанийн захиргаанаас гарч байгаа шийдвэрүүдийг ил тод сурталчлан компанийн цахим хуудсаар ажилтнуудад хүргэж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pacing w:after="0" w:line="240" w:lineRule="auto"/>
              <w:jc w:val="right"/>
              <w:rPr>
                <w:rFonts w:cs="Arial"/>
                <w:sz w:val="20"/>
                <w:szCs w:val="20"/>
                <w:lang w:val="mn-MN"/>
              </w:rPr>
            </w:pPr>
            <w:r w:rsidRPr="005922A7">
              <w:rPr>
                <w:rFonts w:cs="Arial"/>
                <w:sz w:val="20"/>
                <w:szCs w:val="20"/>
                <w:lang w:val="mn-MN"/>
              </w:rPr>
              <w:t>Хэрэгжих шатанд</w:t>
            </w:r>
          </w:p>
        </w:tc>
      </w:tr>
      <w:tr w:rsidR="005922A7" w:rsidRPr="005922A7" w:rsidTr="00D13171">
        <w:trPr>
          <w:trHeight w:val="443"/>
        </w:trPr>
        <w:tc>
          <w:tcPr>
            <w:tcW w:w="14229" w:type="dxa"/>
            <w:gridSpan w:val="6"/>
            <w:vAlign w:val="center"/>
          </w:tcPr>
          <w:p w:rsidR="005922A7" w:rsidRPr="005922A7" w:rsidRDefault="005922A7" w:rsidP="00D13171">
            <w:pPr>
              <w:spacing w:after="0" w:line="240" w:lineRule="auto"/>
              <w:jc w:val="center"/>
              <w:rPr>
                <w:rFonts w:cs="Arial"/>
                <w:b/>
                <w:sz w:val="20"/>
                <w:szCs w:val="20"/>
                <w:lang w:val="mn-MN"/>
              </w:rPr>
            </w:pPr>
            <w:r w:rsidRPr="005922A7">
              <w:rPr>
                <w:rFonts w:cs="Arial"/>
                <w:b/>
                <w:sz w:val="20"/>
                <w:szCs w:val="20"/>
                <w:lang w:val="mn-MN"/>
              </w:rPr>
              <w:lastRenderedPageBreak/>
              <w:t>ТУЛГУУР ЗАРЧИМ 4. ХЯНАЛТЫН ҮЙЛ АЖИЛЛАГАА</w:t>
            </w:r>
          </w:p>
        </w:tc>
      </w:tr>
      <w:tr w:rsidR="005922A7" w:rsidRPr="005922A7" w:rsidTr="00D13171">
        <w:trPr>
          <w:trHeight w:val="563"/>
        </w:trPr>
        <w:tc>
          <w:tcPr>
            <w:tcW w:w="14229" w:type="dxa"/>
            <w:gridSpan w:val="6"/>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Зорилт 6. Байгууллагын дотоод хяналтыг сайжруулж шударга ёсыг төлөвшүүлэх</w:t>
            </w:r>
          </w:p>
        </w:tc>
      </w:tr>
      <w:tr w:rsidR="005922A7" w:rsidRPr="005922A7" w:rsidTr="00D13171">
        <w:trPr>
          <w:trHeight w:val="474"/>
        </w:trPr>
        <w:tc>
          <w:tcPr>
            <w:tcW w:w="584" w:type="dxa"/>
            <w:tcBorders>
              <w:top w:val="single" w:sz="4" w:space="0" w:color="auto"/>
            </w:tcBorders>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14.</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 xml:space="preserve">Байгууллагын бүтцийн нэгжид дотоод хяналтын чиг </w:t>
            </w:r>
            <w:r w:rsidRPr="005922A7">
              <w:rPr>
                <w:rFonts w:cs="Arial"/>
                <w:sz w:val="20"/>
                <w:szCs w:val="20"/>
                <w:lang w:val="mn-MN"/>
              </w:rPr>
              <w:lastRenderedPageBreak/>
              <w:t>үүргийг хариуцуулах, журамлах, ажилтан, албан хаагчдад танилцуулах, дотоод хяналт шалгалтаар тайлан дүгнэлт, зөвлөмж гаргаж, түүний мөрөөр арга хэмжээ авсан байх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lastRenderedPageBreak/>
              <w:t>3-4 дүгээр сар</w:t>
            </w:r>
          </w:p>
        </w:tc>
        <w:tc>
          <w:tcPr>
            <w:tcW w:w="2410" w:type="dxa"/>
            <w:vAlign w:val="center"/>
          </w:tcPr>
          <w:p w:rsidR="005922A7" w:rsidRPr="005922A7" w:rsidRDefault="005922A7" w:rsidP="00D13171">
            <w:pPr>
              <w:spacing w:after="0" w:line="240" w:lineRule="auto"/>
              <w:jc w:val="both"/>
              <w:rPr>
                <w:rFonts w:cs="Arial"/>
                <w:sz w:val="20"/>
                <w:szCs w:val="20"/>
              </w:rPr>
            </w:pPr>
            <w:r w:rsidRPr="005922A7">
              <w:rPr>
                <w:rFonts w:cs="Arial"/>
                <w:sz w:val="20"/>
                <w:szCs w:val="20"/>
                <w:lang w:val="mn-MN"/>
              </w:rPr>
              <w:t xml:space="preserve">1.Бүцийн нэгжид хяналтын чиг үүргийг хариуцуулах, </w:t>
            </w:r>
            <w:r w:rsidRPr="005922A7">
              <w:rPr>
                <w:rFonts w:cs="Arial"/>
                <w:sz w:val="20"/>
                <w:szCs w:val="20"/>
                <w:lang w:val="mn-MN"/>
              </w:rPr>
              <w:lastRenderedPageBreak/>
              <w:t>шаардлагатай тохиолдолд холбогдох дүрэм журамд тусгах</w:t>
            </w:r>
            <w:r w:rsidRPr="005922A7">
              <w:rPr>
                <w:rFonts w:cs="Arial"/>
                <w:sz w:val="20"/>
                <w:szCs w:val="20"/>
              </w:rPr>
              <w:t>;</w:t>
            </w:r>
          </w:p>
          <w:p w:rsidR="005922A7" w:rsidRPr="005922A7" w:rsidRDefault="005922A7" w:rsidP="00D13171">
            <w:pPr>
              <w:spacing w:after="0" w:line="240" w:lineRule="auto"/>
              <w:jc w:val="both"/>
              <w:rPr>
                <w:rFonts w:cs="Arial"/>
                <w:sz w:val="20"/>
                <w:szCs w:val="20"/>
              </w:rPr>
            </w:pPr>
            <w:r w:rsidRPr="005922A7">
              <w:rPr>
                <w:rFonts w:cs="Arial"/>
                <w:sz w:val="20"/>
                <w:szCs w:val="20"/>
                <w:lang w:val="mn-MN"/>
              </w:rPr>
              <w:t>2.Энэ талаар албан хаагчдад танилцуулсан байх</w:t>
            </w:r>
            <w:r w:rsidRPr="005922A7">
              <w:rPr>
                <w:rFonts w:cs="Arial"/>
                <w:sz w:val="20"/>
                <w:szCs w:val="20"/>
              </w:rPr>
              <w:t>;</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3.Хяналт шалгалтаар тайлан дүгнэлт, зөвлөмжийн мөрөөр арга хэмжээ авсан байх.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lastRenderedPageBreak/>
              <w:t>Байгууллагын дотоод хяналтыг сайжруулах</w:t>
            </w:r>
          </w:p>
        </w:tc>
        <w:tc>
          <w:tcPr>
            <w:tcW w:w="5440" w:type="dxa"/>
            <w:tcBorders>
              <w:top w:val="single" w:sz="4" w:space="0" w:color="auto"/>
            </w:tcBorders>
            <w:vAlign w:val="center"/>
          </w:tcPr>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1.Хэрэгжүүлэгч агентлаг Ашигт малтмалын газар</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rPr>
              <w:t xml:space="preserve">Захиргаа, удирдлагын хэлтсийн даргын </w:t>
            </w:r>
            <w:r w:rsidRPr="005922A7">
              <w:rPr>
                <w:rFonts w:cs="Arial"/>
                <w:sz w:val="20"/>
                <w:szCs w:val="20"/>
              </w:rPr>
              <w:t xml:space="preserve">2011 </w:t>
            </w:r>
            <w:r w:rsidRPr="005922A7">
              <w:rPr>
                <w:rFonts w:cs="Arial"/>
                <w:noProof/>
                <w:sz w:val="20"/>
                <w:szCs w:val="20"/>
              </w:rPr>
              <w:t xml:space="preserve">оны </w:t>
            </w:r>
            <w:r w:rsidRPr="005922A7">
              <w:rPr>
                <w:rFonts w:cs="Arial"/>
                <w:sz w:val="20"/>
                <w:szCs w:val="20"/>
              </w:rPr>
              <w:t xml:space="preserve">05 </w:t>
            </w:r>
            <w:r w:rsidRPr="005922A7">
              <w:rPr>
                <w:rFonts w:cs="Arial"/>
                <w:noProof/>
                <w:sz w:val="20"/>
                <w:szCs w:val="20"/>
              </w:rPr>
              <w:t>дугаар сарын 30-ны өд</w:t>
            </w:r>
            <w:r w:rsidRPr="005922A7">
              <w:rPr>
                <w:rFonts w:cs="Arial"/>
                <w:noProof/>
                <w:sz w:val="20"/>
                <w:szCs w:val="20"/>
                <w:lang w:val="mn-MN"/>
              </w:rPr>
              <w:t xml:space="preserve">өр </w:t>
            </w:r>
            <w:r w:rsidRPr="005922A7">
              <w:rPr>
                <w:rFonts w:cs="Arial"/>
                <w:noProof/>
                <w:sz w:val="20"/>
                <w:szCs w:val="20"/>
              </w:rPr>
              <w:t xml:space="preserve">баталсан "Иргэд, </w:t>
            </w:r>
            <w:r w:rsidRPr="005922A7">
              <w:rPr>
                <w:rFonts w:cs="Arial"/>
                <w:noProof/>
                <w:sz w:val="20"/>
                <w:szCs w:val="20"/>
              </w:rPr>
              <w:lastRenderedPageBreak/>
              <w:t>байгууллагаас ирүүлсэн өргөдөл, гомдол хүсэлт, санал, дүгнэлтийг шийдвэрлэж буй байдал, явц, үр дүнг шалгах удирдамж"</w:t>
            </w:r>
            <w:r w:rsidRPr="005922A7">
              <w:rPr>
                <w:rFonts w:cs="Arial"/>
                <w:noProof/>
                <w:sz w:val="20"/>
                <w:szCs w:val="20"/>
                <w:lang w:val="mn-MN"/>
              </w:rPr>
              <w:t>-</w:t>
            </w:r>
            <w:r w:rsidRPr="005922A7">
              <w:rPr>
                <w:rFonts w:cs="Arial"/>
                <w:noProof/>
                <w:sz w:val="20"/>
                <w:szCs w:val="20"/>
              </w:rPr>
              <w:t>ын дагуу Уул уурхай, судлагааны хэлтэс, Геологи, уул уурхайн кадастрын хэлтэс, Нүүрс судалгааны хэлтэс, Геологи, судалгааны хэлтсүүдэд ирүүлсэн өргөдөл, гомдол, хүсэлтийг хуульд заасан хугацаанд зохих журмын дагуу хариуг өгсөн талаар дотоодоо шалгалт хийж бай</w:t>
            </w:r>
            <w:r w:rsidRPr="005922A7">
              <w:rPr>
                <w:rFonts w:cs="Arial"/>
                <w:noProof/>
                <w:sz w:val="20"/>
                <w:szCs w:val="20"/>
                <w:lang w:val="mn-MN"/>
              </w:rPr>
              <w:t>на.</w:t>
            </w:r>
          </w:p>
          <w:p w:rsidR="005922A7" w:rsidRPr="005922A7" w:rsidRDefault="005922A7" w:rsidP="00D13171">
            <w:pPr>
              <w:shd w:val="clear" w:color="auto" w:fill="FFFFFF"/>
              <w:spacing w:after="0" w:line="240" w:lineRule="auto"/>
              <w:jc w:val="both"/>
              <w:rPr>
                <w:rFonts w:cs="Arial"/>
                <w:sz w:val="20"/>
                <w:szCs w:val="20"/>
                <w:lang w:val="mn-MN"/>
              </w:rPr>
            </w:pPr>
          </w:p>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2. Хэрэгжүүлэгч агентлаг Эрчим хүчний газар</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Ёс зүйн зөвлөл энэ ажлыг зохион байгуулахаар төлөвлөж байна.</w:t>
            </w:r>
          </w:p>
          <w:p w:rsidR="005922A7" w:rsidRPr="005922A7" w:rsidRDefault="005922A7" w:rsidP="00D13171">
            <w:pPr>
              <w:spacing w:after="0" w:line="240" w:lineRule="auto"/>
              <w:jc w:val="both"/>
              <w:rPr>
                <w:rFonts w:cs="Arial"/>
                <w:sz w:val="20"/>
                <w:szCs w:val="20"/>
                <w:lang w:val="mn-MN"/>
              </w:rPr>
            </w:pP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u w:val="single"/>
                <w:lang w:val="mn-MN"/>
              </w:rPr>
              <w:t>3.</w:t>
            </w:r>
            <w:r w:rsidRPr="005922A7">
              <w:rPr>
                <w:rFonts w:cs="Arial"/>
                <w:sz w:val="20"/>
                <w:szCs w:val="20"/>
                <w:u w:val="single"/>
                <w:lang w:val="mn-MN"/>
              </w:rPr>
              <w:t>”Диспетчерийн үндэсний төв” ХХК</w:t>
            </w:r>
          </w:p>
          <w:p w:rsidR="005922A7" w:rsidRPr="005922A7" w:rsidRDefault="005922A7" w:rsidP="00D13171">
            <w:pPr>
              <w:shd w:val="clear" w:color="auto" w:fill="FFFFFF"/>
              <w:spacing w:after="0" w:line="240" w:lineRule="auto"/>
              <w:ind w:firstLine="14"/>
              <w:rPr>
                <w:rFonts w:cs="Arial"/>
                <w:sz w:val="20"/>
                <w:szCs w:val="20"/>
              </w:rPr>
            </w:pPr>
            <w:r w:rsidRPr="005922A7">
              <w:rPr>
                <w:rFonts w:cs="Arial"/>
                <w:noProof/>
                <w:sz w:val="20"/>
                <w:szCs w:val="20"/>
              </w:rPr>
              <w:t>1.Албадын дүрэмд заалт оруулсан.</w:t>
            </w:r>
          </w:p>
          <w:p w:rsidR="005922A7" w:rsidRPr="005922A7" w:rsidRDefault="005922A7" w:rsidP="00D13171">
            <w:pPr>
              <w:shd w:val="clear" w:color="auto" w:fill="FFFFFF"/>
              <w:tabs>
                <w:tab w:val="left" w:pos="614"/>
              </w:tabs>
              <w:spacing w:after="0" w:line="240" w:lineRule="auto"/>
              <w:rPr>
                <w:rFonts w:cs="Arial"/>
                <w:sz w:val="20"/>
                <w:szCs w:val="20"/>
              </w:rPr>
            </w:pPr>
            <w:r w:rsidRPr="005922A7">
              <w:rPr>
                <w:rFonts w:cs="Arial"/>
                <w:spacing w:val="-13"/>
                <w:sz w:val="20"/>
                <w:szCs w:val="20"/>
              </w:rPr>
              <w:t>2.</w:t>
            </w:r>
            <w:r w:rsidRPr="005922A7">
              <w:rPr>
                <w:rFonts w:cs="Arial"/>
                <w:spacing w:val="-13"/>
                <w:sz w:val="20"/>
                <w:szCs w:val="20"/>
                <w:lang w:val="mn-MN"/>
              </w:rPr>
              <w:t xml:space="preserve"> </w:t>
            </w:r>
            <w:r w:rsidRPr="005922A7">
              <w:rPr>
                <w:rFonts w:cs="Arial"/>
                <w:noProof/>
                <w:spacing w:val="-2"/>
                <w:sz w:val="20"/>
                <w:szCs w:val="20"/>
              </w:rPr>
              <w:t>Албадууд</w:t>
            </w:r>
            <w:r w:rsidRPr="005922A7">
              <w:rPr>
                <w:rFonts w:cs="Arial"/>
                <w:noProof/>
                <w:spacing w:val="-2"/>
                <w:sz w:val="20"/>
                <w:szCs w:val="20"/>
                <w:lang w:val="mn-MN"/>
              </w:rPr>
              <w:t xml:space="preserve"> </w:t>
            </w:r>
            <w:r w:rsidRPr="005922A7">
              <w:rPr>
                <w:rFonts w:cs="Arial"/>
                <w:noProof/>
                <w:sz w:val="20"/>
                <w:szCs w:val="20"/>
              </w:rPr>
              <w:t>албаны</w:t>
            </w:r>
            <w:r w:rsidRPr="005922A7">
              <w:rPr>
                <w:rFonts w:cs="Arial"/>
                <w:noProof/>
                <w:sz w:val="20"/>
                <w:szCs w:val="20"/>
                <w:lang w:val="mn-MN"/>
              </w:rPr>
              <w:t xml:space="preserve"> </w:t>
            </w:r>
            <w:r w:rsidRPr="005922A7">
              <w:rPr>
                <w:rFonts w:cs="Arial"/>
                <w:noProof/>
                <w:sz w:val="20"/>
                <w:szCs w:val="20"/>
              </w:rPr>
              <w:t>шинэчилсэн</w:t>
            </w:r>
            <w:r w:rsidRPr="005922A7">
              <w:rPr>
                <w:rFonts w:cs="Arial"/>
                <w:noProof/>
                <w:sz w:val="20"/>
                <w:szCs w:val="20"/>
                <w:lang w:val="mn-MN"/>
              </w:rPr>
              <w:t xml:space="preserve"> </w:t>
            </w:r>
            <w:r w:rsidRPr="005922A7">
              <w:rPr>
                <w:rFonts w:cs="Arial"/>
                <w:noProof/>
                <w:sz w:val="20"/>
                <w:szCs w:val="20"/>
              </w:rPr>
              <w:t>дүрэмтэй</w:t>
            </w:r>
            <w:r w:rsidRPr="005922A7">
              <w:rPr>
                <w:rFonts w:cs="Arial"/>
                <w:noProof/>
                <w:sz w:val="20"/>
                <w:szCs w:val="20"/>
                <w:lang w:val="mn-MN"/>
              </w:rPr>
              <w:t xml:space="preserve"> </w:t>
            </w:r>
            <w:r w:rsidRPr="005922A7">
              <w:rPr>
                <w:rFonts w:cs="Arial"/>
                <w:noProof/>
                <w:spacing w:val="-1"/>
                <w:sz w:val="20"/>
                <w:szCs w:val="20"/>
              </w:rPr>
              <w:t>албан</w:t>
            </w:r>
            <w:r w:rsidRPr="005922A7">
              <w:rPr>
                <w:rFonts w:cs="Arial"/>
                <w:noProof/>
                <w:spacing w:val="-1"/>
                <w:sz w:val="20"/>
                <w:szCs w:val="20"/>
                <w:lang w:val="mn-MN"/>
              </w:rPr>
              <w:t xml:space="preserve"> </w:t>
            </w:r>
            <w:r w:rsidRPr="005922A7">
              <w:rPr>
                <w:rFonts w:cs="Arial"/>
                <w:noProof/>
                <w:spacing w:val="-1"/>
                <w:sz w:val="20"/>
                <w:szCs w:val="20"/>
              </w:rPr>
              <w:t>ёсоор</w:t>
            </w:r>
            <w:r w:rsidRPr="005922A7">
              <w:rPr>
                <w:rFonts w:cs="Arial"/>
                <w:noProof/>
                <w:spacing w:val="-1"/>
                <w:sz w:val="20"/>
                <w:szCs w:val="20"/>
                <w:lang w:val="mn-MN"/>
              </w:rPr>
              <w:t xml:space="preserve"> </w:t>
            </w:r>
            <w:r w:rsidRPr="005922A7">
              <w:rPr>
                <w:rFonts w:cs="Arial"/>
                <w:noProof/>
                <w:sz w:val="20"/>
                <w:szCs w:val="20"/>
              </w:rPr>
              <w:t>танилцаж</w:t>
            </w:r>
            <w:r w:rsidRPr="005922A7">
              <w:rPr>
                <w:rFonts w:cs="Arial"/>
                <w:noProof/>
                <w:sz w:val="20"/>
                <w:szCs w:val="20"/>
                <w:lang w:val="mn-MN"/>
              </w:rPr>
              <w:t xml:space="preserve"> </w:t>
            </w:r>
            <w:r w:rsidRPr="005922A7">
              <w:rPr>
                <w:rFonts w:cs="Arial"/>
                <w:noProof/>
                <w:spacing w:val="-3"/>
                <w:sz w:val="20"/>
                <w:szCs w:val="20"/>
              </w:rPr>
              <w:t>түүний мөреөр</w:t>
            </w:r>
            <w:r w:rsidRPr="005922A7">
              <w:rPr>
                <w:rFonts w:cs="Arial"/>
                <w:noProof/>
                <w:spacing w:val="-3"/>
                <w:sz w:val="20"/>
                <w:szCs w:val="20"/>
                <w:lang w:val="mn-MN"/>
              </w:rPr>
              <w:t xml:space="preserve"> </w:t>
            </w:r>
            <w:r w:rsidRPr="005922A7">
              <w:rPr>
                <w:rFonts w:cs="Arial"/>
                <w:noProof/>
                <w:sz w:val="20"/>
                <w:szCs w:val="20"/>
              </w:rPr>
              <w:t>зөрчилгүй</w:t>
            </w:r>
            <w:r w:rsidRPr="005922A7">
              <w:rPr>
                <w:rFonts w:cs="Arial"/>
                <w:noProof/>
                <w:sz w:val="20"/>
                <w:szCs w:val="20"/>
                <w:lang w:val="mn-MN"/>
              </w:rPr>
              <w:t xml:space="preserve"> </w:t>
            </w:r>
            <w:r w:rsidRPr="005922A7">
              <w:rPr>
                <w:rFonts w:cs="Arial"/>
                <w:noProof/>
                <w:sz w:val="20"/>
                <w:szCs w:val="20"/>
              </w:rPr>
              <w:t>ажилла</w:t>
            </w:r>
            <w:r w:rsidRPr="005922A7">
              <w:rPr>
                <w:rFonts w:cs="Arial"/>
                <w:noProof/>
                <w:sz w:val="20"/>
                <w:szCs w:val="20"/>
                <w:lang w:val="mn-MN"/>
              </w:rPr>
              <w:t>ж байна.</w:t>
            </w:r>
          </w:p>
          <w:p w:rsidR="005922A7" w:rsidRPr="005922A7" w:rsidRDefault="005922A7" w:rsidP="00D13171">
            <w:pPr>
              <w:spacing w:after="0" w:line="240" w:lineRule="auto"/>
              <w:jc w:val="both"/>
              <w:rPr>
                <w:rFonts w:cs="Arial"/>
                <w:noProof/>
                <w:sz w:val="20"/>
                <w:szCs w:val="20"/>
                <w:lang w:val="mn-MN"/>
              </w:rPr>
            </w:pPr>
            <w:r w:rsidRPr="005922A7">
              <w:rPr>
                <w:rFonts w:cs="Arial"/>
                <w:spacing w:val="-15"/>
                <w:sz w:val="20"/>
                <w:szCs w:val="20"/>
              </w:rPr>
              <w:t>3.</w:t>
            </w:r>
            <w:r w:rsidRPr="005922A7">
              <w:rPr>
                <w:rFonts w:cs="Arial"/>
                <w:noProof/>
                <w:spacing w:val="-2"/>
                <w:sz w:val="20"/>
                <w:szCs w:val="20"/>
              </w:rPr>
              <w:t>Хагас</w:t>
            </w:r>
            <w:r w:rsidRPr="005922A7">
              <w:rPr>
                <w:rFonts w:cs="Arial"/>
                <w:noProof/>
                <w:spacing w:val="-2"/>
                <w:sz w:val="20"/>
                <w:szCs w:val="20"/>
                <w:lang w:val="mn-MN"/>
              </w:rPr>
              <w:t xml:space="preserve"> </w:t>
            </w:r>
            <w:r w:rsidRPr="005922A7">
              <w:rPr>
                <w:rFonts w:cs="Arial"/>
                <w:noProof/>
                <w:sz w:val="20"/>
                <w:szCs w:val="20"/>
              </w:rPr>
              <w:t>жилийн</w:t>
            </w:r>
            <w:r w:rsidRPr="005922A7">
              <w:rPr>
                <w:rFonts w:cs="Arial"/>
                <w:noProof/>
                <w:sz w:val="20"/>
                <w:szCs w:val="20"/>
                <w:lang w:val="mn-MN"/>
              </w:rPr>
              <w:t xml:space="preserve"> </w:t>
            </w:r>
            <w:r w:rsidRPr="005922A7">
              <w:rPr>
                <w:rFonts w:cs="Arial"/>
                <w:noProof/>
                <w:sz w:val="20"/>
                <w:szCs w:val="20"/>
              </w:rPr>
              <w:t>тайлангаар</w:t>
            </w:r>
            <w:r w:rsidRPr="005922A7">
              <w:rPr>
                <w:rFonts w:cs="Arial"/>
                <w:noProof/>
                <w:sz w:val="20"/>
                <w:szCs w:val="20"/>
                <w:lang w:val="mn-MN"/>
              </w:rPr>
              <w:t xml:space="preserve"> </w:t>
            </w:r>
            <w:r w:rsidRPr="005922A7">
              <w:rPr>
                <w:rFonts w:cs="Arial"/>
                <w:bCs/>
                <w:noProof/>
                <w:sz w:val="20"/>
                <w:szCs w:val="20"/>
              </w:rPr>
              <w:t>зөрчил</w:t>
            </w:r>
            <w:r w:rsidRPr="005922A7">
              <w:rPr>
                <w:rFonts w:cs="Arial"/>
                <w:b/>
                <w:bCs/>
                <w:noProof/>
                <w:sz w:val="20"/>
                <w:szCs w:val="20"/>
                <w:lang w:val="mn-MN"/>
              </w:rPr>
              <w:t xml:space="preserve"> </w:t>
            </w:r>
            <w:r w:rsidRPr="005922A7">
              <w:rPr>
                <w:rFonts w:cs="Arial"/>
                <w:noProof/>
                <w:sz w:val="20"/>
                <w:szCs w:val="20"/>
              </w:rPr>
              <w:t>дутагдалтай</w:t>
            </w:r>
            <w:r w:rsidRPr="005922A7">
              <w:rPr>
                <w:rFonts w:cs="Arial"/>
                <w:noProof/>
                <w:sz w:val="20"/>
                <w:szCs w:val="20"/>
                <w:lang w:val="mn-MN"/>
              </w:rPr>
              <w:t xml:space="preserve"> а</w:t>
            </w:r>
            <w:r w:rsidRPr="005922A7">
              <w:rPr>
                <w:rFonts w:cs="Arial"/>
                <w:noProof/>
                <w:sz w:val="20"/>
                <w:szCs w:val="20"/>
              </w:rPr>
              <w:t>жилласан</w:t>
            </w:r>
            <w:r w:rsidRPr="005922A7">
              <w:rPr>
                <w:rFonts w:cs="Arial"/>
                <w:noProof/>
                <w:sz w:val="20"/>
                <w:szCs w:val="20"/>
                <w:lang w:val="mn-MN"/>
              </w:rPr>
              <w:t xml:space="preserve"> ажилтанд хариуцлага тооцсон.</w:t>
            </w:r>
          </w:p>
          <w:p w:rsidR="005922A7" w:rsidRPr="005922A7" w:rsidRDefault="005922A7" w:rsidP="00D13171">
            <w:pPr>
              <w:spacing w:after="0" w:line="240" w:lineRule="auto"/>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4.”Төвийн бүсийн цахилгаан дамжуулах сүлжээ” ТӨХК</w:t>
            </w:r>
          </w:p>
          <w:p w:rsidR="005922A7" w:rsidRPr="005922A7" w:rsidRDefault="005922A7" w:rsidP="00D13171">
            <w:pPr>
              <w:shd w:val="clear" w:color="auto" w:fill="FFFFFF"/>
              <w:spacing w:after="0" w:line="240" w:lineRule="auto"/>
              <w:ind w:firstLine="10"/>
              <w:jc w:val="both"/>
              <w:rPr>
                <w:rFonts w:cs="Arial"/>
                <w:noProof/>
                <w:sz w:val="20"/>
                <w:szCs w:val="20"/>
                <w:lang w:val="mn-MN"/>
              </w:rPr>
            </w:pPr>
            <w:r w:rsidRPr="005922A7">
              <w:rPr>
                <w:rFonts w:cs="Arial"/>
                <w:bCs/>
                <w:noProof/>
                <w:spacing w:val="-3"/>
                <w:sz w:val="20"/>
                <w:szCs w:val="20"/>
              </w:rPr>
              <w:t>Компанийн алба, салбарууды</w:t>
            </w:r>
            <w:r w:rsidRPr="005922A7">
              <w:rPr>
                <w:rFonts w:cs="Arial"/>
                <w:bCs/>
                <w:noProof/>
                <w:spacing w:val="-3"/>
                <w:sz w:val="20"/>
                <w:szCs w:val="20"/>
                <w:lang w:val="mn-MN"/>
              </w:rPr>
              <w:t xml:space="preserve">н хөрөнгө </w:t>
            </w:r>
            <w:r w:rsidRPr="005922A7">
              <w:rPr>
                <w:rFonts w:cs="Arial"/>
                <w:bCs/>
                <w:noProof/>
                <w:sz w:val="20"/>
                <w:szCs w:val="20"/>
              </w:rPr>
              <w:t>оруулалт,</w:t>
            </w:r>
            <w:r w:rsidRPr="005922A7">
              <w:rPr>
                <w:rFonts w:cs="Arial"/>
                <w:bCs/>
                <w:noProof/>
                <w:sz w:val="20"/>
                <w:szCs w:val="20"/>
                <w:lang w:val="mn-MN"/>
              </w:rPr>
              <w:t xml:space="preserve"> </w:t>
            </w:r>
            <w:r w:rsidRPr="005922A7">
              <w:rPr>
                <w:rFonts w:cs="Arial"/>
                <w:bCs/>
                <w:noProof/>
                <w:sz w:val="20"/>
                <w:szCs w:val="20"/>
              </w:rPr>
              <w:t xml:space="preserve"> </w:t>
            </w:r>
            <w:r w:rsidRPr="005922A7">
              <w:rPr>
                <w:rFonts w:cs="Arial"/>
                <w:noProof/>
                <w:sz w:val="20"/>
                <w:szCs w:val="20"/>
              </w:rPr>
              <w:t>санх</w:t>
            </w:r>
            <w:r w:rsidRPr="005922A7">
              <w:rPr>
                <w:rFonts w:cs="Arial"/>
                <w:noProof/>
                <w:sz w:val="20"/>
                <w:szCs w:val="20"/>
                <w:lang w:val="mn-MN"/>
              </w:rPr>
              <w:t xml:space="preserve">үүгийн </w:t>
            </w:r>
            <w:r w:rsidRPr="005922A7">
              <w:rPr>
                <w:rFonts w:cs="Arial"/>
                <w:bCs/>
                <w:noProof/>
                <w:sz w:val="20"/>
                <w:szCs w:val="20"/>
              </w:rPr>
              <w:t>үйл ажиллагаа</w:t>
            </w:r>
            <w:r w:rsidRPr="005922A7">
              <w:rPr>
                <w:rFonts w:cs="Arial"/>
                <w:bCs/>
                <w:noProof/>
                <w:sz w:val="20"/>
                <w:szCs w:val="20"/>
                <w:lang w:val="mn-MN"/>
              </w:rPr>
              <w:t>н</w:t>
            </w:r>
            <w:r w:rsidRPr="005922A7">
              <w:rPr>
                <w:rFonts w:cs="Arial"/>
                <w:bCs/>
                <w:noProof/>
                <w:sz w:val="20"/>
                <w:szCs w:val="20"/>
              </w:rPr>
              <w:t xml:space="preserve">д </w:t>
            </w:r>
            <w:r w:rsidRPr="005922A7">
              <w:rPr>
                <w:rFonts w:cs="Arial"/>
                <w:noProof/>
                <w:sz w:val="20"/>
                <w:szCs w:val="20"/>
              </w:rPr>
              <w:t xml:space="preserve">дотоод хяналт </w:t>
            </w:r>
            <w:r w:rsidRPr="005922A7">
              <w:rPr>
                <w:rFonts w:cs="Arial"/>
                <w:bCs/>
                <w:noProof/>
                <w:spacing w:val="-3"/>
                <w:sz w:val="20"/>
                <w:szCs w:val="20"/>
              </w:rPr>
              <w:t>шалгалтыг Х</w:t>
            </w:r>
            <w:r w:rsidRPr="005922A7">
              <w:rPr>
                <w:rFonts w:cs="Arial"/>
                <w:bCs/>
                <w:noProof/>
                <w:spacing w:val="-3"/>
                <w:sz w:val="20"/>
                <w:szCs w:val="20"/>
                <w:lang w:val="mn-MN"/>
              </w:rPr>
              <w:t xml:space="preserve">өдөлмөр </w:t>
            </w:r>
            <w:r w:rsidRPr="005922A7">
              <w:rPr>
                <w:rFonts w:cs="Arial"/>
                <w:bCs/>
                <w:noProof/>
                <w:spacing w:val="-3"/>
                <w:sz w:val="20"/>
                <w:szCs w:val="20"/>
              </w:rPr>
              <w:t xml:space="preserve">хамгаалал, </w:t>
            </w:r>
            <w:r w:rsidRPr="005922A7">
              <w:rPr>
                <w:rFonts w:cs="Arial"/>
                <w:noProof/>
                <w:sz w:val="20"/>
                <w:szCs w:val="20"/>
              </w:rPr>
              <w:t xml:space="preserve">аюулгүй </w:t>
            </w:r>
            <w:r w:rsidRPr="005922A7">
              <w:rPr>
                <w:rFonts w:cs="Arial"/>
                <w:bCs/>
                <w:noProof/>
                <w:sz w:val="20"/>
                <w:szCs w:val="20"/>
              </w:rPr>
              <w:t>ажиллагаа</w:t>
            </w:r>
            <w:r w:rsidRPr="005922A7">
              <w:rPr>
                <w:rFonts w:cs="Arial"/>
                <w:bCs/>
                <w:noProof/>
                <w:sz w:val="20"/>
                <w:szCs w:val="20"/>
                <w:lang w:val="mn-MN"/>
              </w:rPr>
              <w:t xml:space="preserve">ны </w:t>
            </w:r>
            <w:r w:rsidRPr="005922A7">
              <w:rPr>
                <w:rFonts w:cs="Arial"/>
                <w:bCs/>
                <w:noProof/>
                <w:sz w:val="20"/>
                <w:szCs w:val="20"/>
              </w:rPr>
              <w:t>хэлтсээс</w:t>
            </w:r>
            <w:r w:rsidRPr="005922A7">
              <w:rPr>
                <w:rFonts w:cs="Arial"/>
                <w:bCs/>
                <w:noProof/>
                <w:sz w:val="20"/>
                <w:szCs w:val="20"/>
                <w:lang w:val="mn-MN"/>
              </w:rPr>
              <w:t xml:space="preserve"> тогтмол </w:t>
            </w:r>
            <w:r w:rsidRPr="005922A7">
              <w:rPr>
                <w:rFonts w:cs="Arial"/>
                <w:bCs/>
                <w:noProof/>
                <w:sz w:val="20"/>
                <w:szCs w:val="20"/>
              </w:rPr>
              <w:t>хийж</w:t>
            </w:r>
            <w:r w:rsidRPr="005922A7">
              <w:rPr>
                <w:rFonts w:cs="Arial"/>
                <w:bCs/>
                <w:noProof/>
                <w:sz w:val="20"/>
                <w:szCs w:val="20"/>
                <w:lang w:val="mn-MN"/>
              </w:rPr>
              <w:t xml:space="preserve">, дүнг </w:t>
            </w:r>
            <w:r w:rsidRPr="005922A7">
              <w:rPr>
                <w:rFonts w:cs="Arial"/>
                <w:bCs/>
                <w:noProof/>
                <w:sz w:val="20"/>
                <w:szCs w:val="20"/>
              </w:rPr>
              <w:t>компаний</w:t>
            </w:r>
            <w:r w:rsidRPr="005922A7">
              <w:rPr>
                <w:rFonts w:cs="Arial"/>
                <w:bCs/>
                <w:noProof/>
                <w:sz w:val="20"/>
                <w:szCs w:val="20"/>
                <w:lang w:val="mn-MN"/>
              </w:rPr>
              <w:t>н у</w:t>
            </w:r>
            <w:r w:rsidRPr="005922A7">
              <w:rPr>
                <w:rFonts w:cs="Arial"/>
                <w:bCs/>
                <w:noProof/>
                <w:sz w:val="20"/>
                <w:szCs w:val="20"/>
              </w:rPr>
              <w:t>дирдлага</w:t>
            </w:r>
            <w:r w:rsidRPr="005922A7">
              <w:rPr>
                <w:rFonts w:cs="Arial"/>
                <w:bCs/>
                <w:noProof/>
                <w:sz w:val="20"/>
                <w:szCs w:val="20"/>
                <w:lang w:val="mn-MN"/>
              </w:rPr>
              <w:t xml:space="preserve">, </w:t>
            </w:r>
            <w:r w:rsidRPr="005922A7">
              <w:rPr>
                <w:rFonts w:cs="Arial"/>
                <w:noProof/>
                <w:sz w:val="20"/>
                <w:szCs w:val="20"/>
              </w:rPr>
              <w:t>гүйц</w:t>
            </w:r>
            <w:r w:rsidRPr="005922A7">
              <w:rPr>
                <w:rFonts w:cs="Arial"/>
                <w:noProof/>
                <w:sz w:val="20"/>
                <w:szCs w:val="20"/>
                <w:lang w:val="mn-MN"/>
              </w:rPr>
              <w:t>этгэх захирлын зөвлөлийн хурлаар хэлэлцүүлж, шийдвэрийн мөрөөр авч хэрэгжүүлэх арга хэмжээг төлөвлөн гүйцэтгэлд нь байнгын хяналт тавьж байна.</w:t>
            </w:r>
          </w:p>
          <w:p w:rsidR="005922A7" w:rsidRPr="005922A7" w:rsidRDefault="005922A7" w:rsidP="00D13171">
            <w:pPr>
              <w:shd w:val="clear" w:color="auto" w:fill="FFFFFF"/>
              <w:spacing w:after="0" w:line="240" w:lineRule="auto"/>
              <w:ind w:firstLine="10"/>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5.”Улаанбаатар цахилгаан түгээх сүлжээ” ТӨХК</w:t>
            </w:r>
          </w:p>
          <w:p w:rsidR="005922A7" w:rsidRPr="005922A7" w:rsidRDefault="005922A7" w:rsidP="00D13171">
            <w:pPr>
              <w:shd w:val="clear" w:color="auto" w:fill="FFFFFF"/>
              <w:spacing w:after="0" w:line="240" w:lineRule="auto"/>
              <w:ind w:firstLine="10"/>
              <w:jc w:val="both"/>
              <w:rPr>
                <w:rFonts w:cs="Arial"/>
                <w:noProof/>
                <w:sz w:val="20"/>
                <w:szCs w:val="20"/>
                <w:lang w:val="mn-MN"/>
              </w:rPr>
            </w:pPr>
            <w:r w:rsidRPr="005922A7">
              <w:rPr>
                <w:rFonts w:cs="Arial"/>
                <w:noProof/>
                <w:sz w:val="20"/>
                <w:szCs w:val="20"/>
              </w:rPr>
              <w:t>Компанийн</w:t>
            </w:r>
            <w:r w:rsidRPr="005922A7">
              <w:rPr>
                <w:rFonts w:cs="Arial"/>
                <w:noProof/>
                <w:sz w:val="20"/>
                <w:szCs w:val="20"/>
                <w:lang w:val="mn-MN"/>
              </w:rPr>
              <w:t xml:space="preserve"> х</w:t>
            </w:r>
            <w:r w:rsidRPr="005922A7">
              <w:rPr>
                <w:rFonts w:cs="Arial"/>
                <w:noProof/>
                <w:sz w:val="20"/>
                <w:szCs w:val="20"/>
              </w:rPr>
              <w:t>яналт шалгалтын хэлтэс болон удирдамж авсан шалгалтын комиссууд батлагдсан</w:t>
            </w:r>
            <w:r w:rsidRPr="005922A7">
              <w:rPr>
                <w:rFonts w:cs="Arial"/>
                <w:noProof/>
                <w:sz w:val="20"/>
                <w:szCs w:val="20"/>
                <w:lang w:val="mn-MN"/>
              </w:rPr>
              <w:t xml:space="preserve"> </w:t>
            </w:r>
            <w:r w:rsidRPr="005922A7">
              <w:rPr>
                <w:rFonts w:cs="Arial"/>
                <w:noProof/>
                <w:sz w:val="20"/>
                <w:szCs w:val="20"/>
              </w:rPr>
              <w:t>төлөвлөгөөний</w:t>
            </w:r>
            <w:r w:rsidRPr="005922A7">
              <w:rPr>
                <w:rFonts w:cs="Arial"/>
                <w:noProof/>
                <w:sz w:val="20"/>
                <w:szCs w:val="20"/>
                <w:lang w:val="mn-MN"/>
              </w:rPr>
              <w:t xml:space="preserve"> </w:t>
            </w:r>
            <w:r w:rsidRPr="005922A7">
              <w:rPr>
                <w:rFonts w:cs="Arial"/>
                <w:noProof/>
                <w:sz w:val="20"/>
                <w:szCs w:val="20"/>
              </w:rPr>
              <w:t xml:space="preserve">дагуу шалгалтыг явуулж байна. </w:t>
            </w:r>
            <w:r w:rsidRPr="005922A7">
              <w:rPr>
                <w:rFonts w:cs="Arial"/>
                <w:sz w:val="20"/>
                <w:szCs w:val="20"/>
              </w:rPr>
              <w:t xml:space="preserve">2011 </w:t>
            </w:r>
            <w:r w:rsidRPr="005922A7">
              <w:rPr>
                <w:rFonts w:cs="Arial"/>
                <w:noProof/>
                <w:sz w:val="20"/>
                <w:szCs w:val="20"/>
              </w:rPr>
              <w:t xml:space="preserve">оны </w:t>
            </w:r>
            <w:r w:rsidRPr="005922A7">
              <w:rPr>
                <w:rFonts w:cs="Arial"/>
                <w:sz w:val="20"/>
                <w:szCs w:val="20"/>
              </w:rPr>
              <w:t>3</w:t>
            </w:r>
            <w:r w:rsidRPr="005922A7">
              <w:rPr>
                <w:rFonts w:cs="Arial"/>
                <w:sz w:val="20"/>
                <w:szCs w:val="20"/>
                <w:lang w:val="mn-MN"/>
              </w:rPr>
              <w:t xml:space="preserve"> дугаар</w:t>
            </w:r>
            <w:r w:rsidRPr="005922A7">
              <w:rPr>
                <w:rFonts w:cs="Arial"/>
                <w:sz w:val="20"/>
                <w:szCs w:val="20"/>
              </w:rPr>
              <w:t xml:space="preserve"> </w:t>
            </w:r>
            <w:r w:rsidRPr="005922A7">
              <w:rPr>
                <w:rFonts w:cs="Arial"/>
                <w:noProof/>
                <w:sz w:val="20"/>
                <w:szCs w:val="20"/>
              </w:rPr>
              <w:t xml:space="preserve">сард Зуслан хэрэглэгчдэд үйлчлэх төвийн няравын ажлыг шалгахад эрүүгийн </w:t>
            </w:r>
            <w:r w:rsidRPr="005922A7">
              <w:rPr>
                <w:rFonts w:cs="Arial"/>
                <w:noProof/>
                <w:sz w:val="20"/>
                <w:szCs w:val="20"/>
                <w:lang w:val="mn-MN"/>
              </w:rPr>
              <w:t>ш</w:t>
            </w:r>
            <w:r w:rsidRPr="005922A7">
              <w:rPr>
                <w:rFonts w:cs="Arial"/>
                <w:noProof/>
                <w:sz w:val="20"/>
                <w:szCs w:val="20"/>
              </w:rPr>
              <w:t>инжтэй зөрчил илэрсэн тул  цагдаагийн байгууллагад шилжүүлсэн.</w:t>
            </w:r>
          </w:p>
          <w:p w:rsidR="005922A7" w:rsidRPr="005922A7" w:rsidRDefault="005922A7" w:rsidP="00D13171">
            <w:pPr>
              <w:shd w:val="clear" w:color="auto" w:fill="FFFFFF"/>
              <w:spacing w:after="0" w:line="240" w:lineRule="auto"/>
              <w:ind w:firstLine="10"/>
              <w:jc w:val="both"/>
              <w:rPr>
                <w:rFonts w:cs="Arial"/>
                <w:noProof/>
                <w:spacing w:val="-4"/>
                <w:sz w:val="20"/>
                <w:szCs w:val="20"/>
                <w:lang w:val="mn-MN"/>
              </w:rPr>
            </w:pPr>
            <w:r w:rsidRPr="005922A7">
              <w:rPr>
                <w:rFonts w:cs="Arial"/>
                <w:noProof/>
                <w:sz w:val="20"/>
                <w:szCs w:val="20"/>
              </w:rPr>
              <w:t xml:space="preserve">Налайх хэрэглэгчдэд үйлчлэх </w:t>
            </w:r>
            <w:r w:rsidRPr="005922A7">
              <w:rPr>
                <w:rFonts w:cs="Arial"/>
                <w:noProof/>
                <w:spacing w:val="-5"/>
                <w:sz w:val="20"/>
                <w:szCs w:val="20"/>
              </w:rPr>
              <w:t xml:space="preserve">төвд хийсэн шалгалтаар удирдах </w:t>
            </w:r>
            <w:r w:rsidRPr="005922A7">
              <w:rPr>
                <w:rFonts w:cs="Arial"/>
                <w:noProof/>
                <w:spacing w:val="-2"/>
                <w:sz w:val="20"/>
                <w:szCs w:val="20"/>
              </w:rPr>
              <w:t>ажилтнууд</w:t>
            </w:r>
            <w:r w:rsidRPr="005922A7">
              <w:rPr>
                <w:rFonts w:cs="Arial"/>
                <w:noProof/>
                <w:spacing w:val="-2"/>
                <w:sz w:val="20"/>
                <w:szCs w:val="20"/>
                <w:lang w:val="mn-MN"/>
              </w:rPr>
              <w:t>ын</w:t>
            </w:r>
            <w:r w:rsidRPr="005922A7">
              <w:rPr>
                <w:rFonts w:cs="Arial"/>
                <w:noProof/>
                <w:spacing w:val="-2"/>
                <w:sz w:val="20"/>
                <w:szCs w:val="20"/>
              </w:rPr>
              <w:t xml:space="preserve"> гаргасан зөрчилд </w:t>
            </w:r>
            <w:r w:rsidRPr="005922A7">
              <w:rPr>
                <w:rFonts w:cs="Arial"/>
                <w:noProof/>
                <w:sz w:val="20"/>
                <w:szCs w:val="20"/>
              </w:rPr>
              <w:t xml:space="preserve">сахилгын шийтгэл ногдуулж </w:t>
            </w:r>
            <w:r w:rsidRPr="005922A7">
              <w:rPr>
                <w:rFonts w:cs="Arial"/>
                <w:noProof/>
                <w:spacing w:val="-4"/>
                <w:sz w:val="20"/>
                <w:szCs w:val="20"/>
              </w:rPr>
              <w:t>албан тушаалыг нь бууруулсан</w:t>
            </w:r>
            <w:r w:rsidRPr="005922A7">
              <w:rPr>
                <w:rFonts w:cs="Arial"/>
                <w:noProof/>
                <w:spacing w:val="-4"/>
                <w:sz w:val="20"/>
                <w:szCs w:val="20"/>
                <w:lang w:val="mn-MN"/>
              </w:rPr>
              <w:t>.</w:t>
            </w:r>
          </w:p>
          <w:p w:rsidR="005922A7" w:rsidRPr="005922A7" w:rsidRDefault="005922A7" w:rsidP="00D13171">
            <w:pPr>
              <w:shd w:val="clear" w:color="auto" w:fill="FFFFFF"/>
              <w:spacing w:after="0" w:line="240" w:lineRule="auto"/>
              <w:ind w:firstLine="10"/>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noProof/>
                <w:sz w:val="20"/>
                <w:szCs w:val="20"/>
                <w:u w:val="single"/>
                <w:lang w:val="mn-MN"/>
              </w:rPr>
              <w:t>6.</w:t>
            </w:r>
            <w:r w:rsidRPr="005922A7">
              <w:rPr>
                <w:rFonts w:cs="Arial"/>
                <w:sz w:val="20"/>
                <w:szCs w:val="20"/>
                <w:u w:val="single"/>
                <w:lang w:val="mn-MN"/>
              </w:rPr>
              <w:t>”Улаанбаатар дулааны сүлжээ” ТӨХК</w:t>
            </w:r>
          </w:p>
          <w:p w:rsidR="005922A7" w:rsidRPr="005922A7" w:rsidRDefault="005922A7" w:rsidP="00D13171">
            <w:pPr>
              <w:widowControl w:val="0"/>
              <w:numPr>
                <w:ilvl w:val="0"/>
                <w:numId w:val="2"/>
              </w:numPr>
              <w:shd w:val="clear" w:color="auto" w:fill="FFFFFF"/>
              <w:tabs>
                <w:tab w:val="left" w:pos="605"/>
              </w:tabs>
              <w:autoSpaceDE w:val="0"/>
              <w:autoSpaceDN w:val="0"/>
              <w:adjustRightInd w:val="0"/>
              <w:spacing w:after="0" w:line="240" w:lineRule="auto"/>
              <w:ind w:hanging="336"/>
              <w:jc w:val="both"/>
              <w:rPr>
                <w:rFonts w:cs="Arial"/>
                <w:sz w:val="20"/>
                <w:szCs w:val="20"/>
              </w:rPr>
            </w:pPr>
            <w:r w:rsidRPr="005922A7">
              <w:rPr>
                <w:rFonts w:cs="Arial"/>
                <w:noProof/>
                <w:spacing w:val="-3"/>
                <w:sz w:val="20"/>
                <w:szCs w:val="20"/>
              </w:rPr>
              <w:t xml:space="preserve">Авлигыг үл тэвчих үзлийг төлөвшүүлэхэд байгууллагын </w:t>
            </w:r>
            <w:r w:rsidRPr="005922A7">
              <w:rPr>
                <w:rFonts w:cs="Arial"/>
                <w:noProof/>
                <w:spacing w:val="-3"/>
                <w:sz w:val="20"/>
                <w:szCs w:val="20"/>
              </w:rPr>
              <w:lastRenderedPageBreak/>
              <w:t xml:space="preserve">дотоод хяналтыг сайжруулах, ёс </w:t>
            </w:r>
            <w:r w:rsidRPr="005922A7">
              <w:rPr>
                <w:rFonts w:cs="Arial"/>
                <w:noProof/>
                <w:spacing w:val="-1"/>
                <w:sz w:val="20"/>
                <w:szCs w:val="20"/>
              </w:rPr>
              <w:t xml:space="preserve">зүйг сахиулах, авлигаас урьдчилан сэргийлэх асуудлыг эрхлэх, дотоод хяналтын чиг </w:t>
            </w:r>
            <w:r w:rsidRPr="005922A7">
              <w:rPr>
                <w:rFonts w:cs="Arial"/>
                <w:noProof/>
                <w:spacing w:val="-4"/>
                <w:sz w:val="20"/>
                <w:szCs w:val="20"/>
              </w:rPr>
              <w:t xml:space="preserve">үүргийг хариуцсан Хүний нөөц, ёс зүйн хэлтэс, Техник хяналт, мониторингийн хэлтсийг </w:t>
            </w:r>
            <w:r w:rsidRPr="005922A7">
              <w:rPr>
                <w:rFonts w:cs="Arial"/>
                <w:noProof/>
                <w:spacing w:val="-2"/>
                <w:sz w:val="20"/>
                <w:szCs w:val="20"/>
              </w:rPr>
              <w:t xml:space="preserve">тус тус байгуулж, үйл ажиллагааны журмыг баталж, бүх албан хаагчдад танилцуулж </w:t>
            </w:r>
            <w:r w:rsidRPr="005922A7">
              <w:rPr>
                <w:rFonts w:cs="Arial"/>
                <w:noProof/>
                <w:sz w:val="20"/>
                <w:szCs w:val="20"/>
              </w:rPr>
              <w:t>мэдээлэв.</w:t>
            </w:r>
          </w:p>
          <w:p w:rsidR="005922A7" w:rsidRPr="005922A7" w:rsidRDefault="005922A7" w:rsidP="00D13171">
            <w:pPr>
              <w:widowControl w:val="0"/>
              <w:shd w:val="clear" w:color="auto" w:fill="FFFFFF"/>
              <w:tabs>
                <w:tab w:val="left" w:pos="605"/>
              </w:tabs>
              <w:autoSpaceDE w:val="0"/>
              <w:autoSpaceDN w:val="0"/>
              <w:adjustRightInd w:val="0"/>
              <w:spacing w:after="0" w:line="240" w:lineRule="auto"/>
              <w:jc w:val="both"/>
              <w:rPr>
                <w:rFonts w:cs="Arial"/>
                <w:sz w:val="20"/>
                <w:szCs w:val="20"/>
              </w:rPr>
            </w:pPr>
          </w:p>
          <w:p w:rsidR="005922A7" w:rsidRPr="005922A7" w:rsidRDefault="005922A7" w:rsidP="00D13171">
            <w:pPr>
              <w:shd w:val="clear" w:color="auto" w:fill="FFFFFF"/>
              <w:spacing w:after="0" w:line="240" w:lineRule="auto"/>
              <w:ind w:firstLine="10"/>
              <w:jc w:val="right"/>
              <w:rPr>
                <w:rFonts w:cs="Arial"/>
                <w:noProof/>
                <w:sz w:val="20"/>
                <w:szCs w:val="20"/>
                <w:lang w:val="mn-MN"/>
              </w:rPr>
            </w:pPr>
            <w:r w:rsidRPr="005922A7">
              <w:rPr>
                <w:rFonts w:cs="Arial"/>
                <w:noProof/>
                <w:sz w:val="20"/>
                <w:szCs w:val="20"/>
                <w:lang w:val="mn-MN"/>
              </w:rPr>
              <w:t>Хэрэгжих шатанд</w:t>
            </w:r>
          </w:p>
        </w:tc>
      </w:tr>
      <w:tr w:rsidR="005922A7" w:rsidRPr="005922A7" w:rsidTr="00D13171">
        <w:trPr>
          <w:trHeight w:val="615"/>
        </w:trPr>
        <w:tc>
          <w:tcPr>
            <w:tcW w:w="584" w:type="dxa"/>
            <w:tcBorders>
              <w:top w:val="single" w:sz="4" w:space="0" w:color="auto"/>
              <w:bottom w:val="single" w:sz="4" w:space="0" w:color="auto"/>
            </w:tcBorders>
            <w:vAlign w:val="center"/>
          </w:tcPr>
          <w:p w:rsidR="005922A7" w:rsidRPr="005922A7" w:rsidRDefault="005922A7" w:rsidP="00D13171">
            <w:pPr>
              <w:spacing w:after="0" w:line="240" w:lineRule="auto"/>
              <w:rPr>
                <w:rFonts w:cs="Arial"/>
                <w:sz w:val="20"/>
                <w:szCs w:val="20"/>
                <w:lang w:val="mn-MN"/>
              </w:rPr>
            </w:pPr>
          </w:p>
        </w:tc>
        <w:tc>
          <w:tcPr>
            <w:tcW w:w="13645" w:type="dxa"/>
            <w:gridSpan w:val="5"/>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Зорилт 7. Байгууллагын үйл ажиллагааны талаар санал, гомдол хүлээж авах нөхцөлийг бүрдүүлэх</w:t>
            </w:r>
          </w:p>
        </w:tc>
      </w:tr>
      <w:tr w:rsidR="005922A7" w:rsidRPr="005922A7" w:rsidTr="00D13171">
        <w:trPr>
          <w:trHeight w:val="1119"/>
        </w:trPr>
        <w:tc>
          <w:tcPr>
            <w:tcW w:w="584" w:type="dxa"/>
            <w:tcBorders>
              <w:top w:val="single" w:sz="4" w:space="0" w:color="auto"/>
              <w:bottom w:val="single" w:sz="4" w:space="0" w:color="auto"/>
            </w:tcBorders>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15.</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Өөрийн байгууллагын үйл ажиллагааны талаарх гомдол, мэдээлэл хүлээн авах нөхцөлийг бүрдүүлэх /утас, хайрцаг, цахим г.м хэлбэрээр/, зөрчлийн бүртгэл хөтлөх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3-4 дүгээр сар</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rPr>
              <w:t>1</w:t>
            </w:r>
            <w:r w:rsidRPr="005922A7">
              <w:rPr>
                <w:rFonts w:cs="Arial"/>
                <w:sz w:val="20"/>
                <w:szCs w:val="20"/>
                <w:lang w:val="mn-MN"/>
              </w:rPr>
              <w:t>.Дурдсан арга хэмжээг авч ажилласан байх</w:t>
            </w:r>
            <w:r w:rsidRPr="005922A7">
              <w:rPr>
                <w:rFonts w:cs="Arial"/>
                <w:sz w:val="20"/>
                <w:szCs w:val="20"/>
              </w:rPr>
              <w:t>;</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2.Энэ талаар албан хаагчдад танилцуулсан байх</w:t>
            </w:r>
            <w:r w:rsidRPr="005922A7">
              <w:rPr>
                <w:rFonts w:cs="Arial"/>
                <w:sz w:val="20"/>
                <w:szCs w:val="20"/>
              </w:rPr>
              <w:t>.</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Байгууллагын үйл ажиллагааны чадавхи дээшлэхэд дэмжлэг болсон байх</w:t>
            </w:r>
          </w:p>
        </w:tc>
        <w:tc>
          <w:tcPr>
            <w:tcW w:w="5440" w:type="dxa"/>
            <w:vAlign w:val="center"/>
          </w:tcPr>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1.Хэрэгжүүлэгч агентлаг Ашигт малтмалын газар</w:t>
            </w:r>
          </w:p>
          <w:p w:rsidR="005922A7" w:rsidRPr="005922A7" w:rsidRDefault="005922A7" w:rsidP="00D13171">
            <w:pPr>
              <w:spacing w:after="0" w:line="240" w:lineRule="auto"/>
              <w:jc w:val="both"/>
              <w:rPr>
                <w:rFonts w:cs="Arial"/>
                <w:noProof/>
                <w:sz w:val="20"/>
                <w:szCs w:val="20"/>
                <w:lang w:val="mn-MN"/>
              </w:rPr>
            </w:pPr>
            <w:r w:rsidRPr="005922A7">
              <w:rPr>
                <w:rFonts w:cs="Arial"/>
                <w:noProof/>
                <w:sz w:val="20"/>
                <w:szCs w:val="20"/>
              </w:rPr>
              <w:t xml:space="preserve">Төрийн үйлчилгээг хөнгөн, шуурхай хүргэх зорилгоор байгууллагын </w:t>
            </w:r>
            <w:r w:rsidRPr="005922A7">
              <w:rPr>
                <w:rFonts w:cs="Arial"/>
                <w:sz w:val="20"/>
                <w:szCs w:val="20"/>
              </w:rPr>
              <w:t xml:space="preserve">I </w:t>
            </w:r>
            <w:r w:rsidRPr="005922A7">
              <w:rPr>
                <w:rFonts w:cs="Arial"/>
                <w:noProof/>
                <w:sz w:val="20"/>
                <w:szCs w:val="20"/>
              </w:rPr>
              <w:t>давхарт лавлагаа мэдээллийн төвийг нээлттэй утас /263678/-тайгаар ажиллуулж эхэлсэн.</w:t>
            </w:r>
            <w:r w:rsidRPr="005922A7">
              <w:rPr>
                <w:rFonts w:cs="Arial"/>
                <w:noProof/>
                <w:sz w:val="20"/>
                <w:szCs w:val="20"/>
                <w:lang w:val="mn-MN"/>
              </w:rPr>
              <w:t xml:space="preserve"> </w:t>
            </w:r>
            <w:r w:rsidRPr="005922A7">
              <w:rPr>
                <w:rFonts w:cs="Arial"/>
                <w:noProof/>
                <w:sz w:val="20"/>
                <w:szCs w:val="20"/>
              </w:rPr>
              <w:t xml:space="preserve"> </w:t>
            </w:r>
            <w:r w:rsidRPr="005922A7">
              <w:rPr>
                <w:rFonts w:cs="Arial"/>
                <w:sz w:val="20"/>
                <w:szCs w:val="20"/>
              </w:rPr>
              <w:t xml:space="preserve">2011 </w:t>
            </w:r>
            <w:r w:rsidRPr="005922A7">
              <w:rPr>
                <w:rFonts w:cs="Arial"/>
                <w:noProof/>
                <w:sz w:val="20"/>
                <w:szCs w:val="20"/>
              </w:rPr>
              <w:t xml:space="preserve">оны эхний </w:t>
            </w:r>
            <w:r w:rsidRPr="005922A7">
              <w:rPr>
                <w:rFonts w:cs="Arial"/>
                <w:sz w:val="20"/>
                <w:szCs w:val="20"/>
              </w:rPr>
              <w:t xml:space="preserve">6 </w:t>
            </w:r>
            <w:r w:rsidRPr="005922A7">
              <w:rPr>
                <w:rFonts w:cs="Arial"/>
                <w:noProof/>
                <w:sz w:val="20"/>
                <w:szCs w:val="20"/>
              </w:rPr>
              <w:t xml:space="preserve">сарын байдлаар уг төвд биеэр ирж хуулийн зөвлөгөө, лавлагаа, мэдээлэл авсан </w:t>
            </w:r>
            <w:r w:rsidRPr="005922A7">
              <w:rPr>
                <w:rFonts w:cs="Arial"/>
                <w:sz w:val="20"/>
                <w:szCs w:val="20"/>
              </w:rPr>
              <w:t xml:space="preserve">108, </w:t>
            </w:r>
            <w:r w:rsidRPr="005922A7">
              <w:rPr>
                <w:rFonts w:cs="Arial"/>
                <w:noProof/>
                <w:sz w:val="20"/>
                <w:szCs w:val="20"/>
              </w:rPr>
              <w:t xml:space="preserve">телефон утсаар </w:t>
            </w:r>
            <w:r w:rsidRPr="005922A7">
              <w:rPr>
                <w:rFonts w:cs="Arial"/>
                <w:sz w:val="20"/>
                <w:szCs w:val="20"/>
              </w:rPr>
              <w:t>153</w:t>
            </w:r>
            <w:r w:rsidRPr="005922A7">
              <w:rPr>
                <w:rFonts w:cs="Arial"/>
                <w:sz w:val="20"/>
                <w:szCs w:val="20"/>
                <w:lang w:val="mn-MN"/>
              </w:rPr>
              <w:t xml:space="preserve"> </w:t>
            </w:r>
            <w:r w:rsidRPr="005922A7">
              <w:rPr>
                <w:rFonts w:cs="Arial"/>
                <w:noProof/>
                <w:sz w:val="20"/>
                <w:szCs w:val="20"/>
              </w:rPr>
              <w:t xml:space="preserve">нийт </w:t>
            </w:r>
            <w:r w:rsidRPr="005922A7">
              <w:rPr>
                <w:rFonts w:cs="Arial"/>
                <w:sz w:val="20"/>
                <w:szCs w:val="20"/>
              </w:rPr>
              <w:t xml:space="preserve">261 </w:t>
            </w:r>
            <w:r w:rsidRPr="005922A7">
              <w:rPr>
                <w:rFonts w:cs="Arial"/>
                <w:noProof/>
                <w:sz w:val="20"/>
                <w:szCs w:val="20"/>
              </w:rPr>
              <w:t xml:space="preserve">үйлчлүүлэгч үйлчлүүлсэн байна. Мэдээлэл, лавлагааны төвд биеэр ирж хуулийн зөвлөгөө, лавлагаа мэдээлэл авсан үйлчлүүлэгчдийн </w:t>
            </w:r>
            <w:r w:rsidRPr="005922A7">
              <w:rPr>
                <w:rFonts w:cs="Arial"/>
                <w:sz w:val="20"/>
                <w:szCs w:val="20"/>
              </w:rPr>
              <w:t xml:space="preserve">46,0% </w:t>
            </w:r>
            <w:r w:rsidRPr="005922A7">
              <w:rPr>
                <w:rFonts w:cs="Arial"/>
                <w:noProof/>
                <w:sz w:val="20"/>
                <w:szCs w:val="20"/>
              </w:rPr>
              <w:t xml:space="preserve">нь Кадастрын хэлтсийн, </w:t>
            </w:r>
            <w:r w:rsidRPr="005922A7">
              <w:rPr>
                <w:rFonts w:cs="Arial"/>
                <w:sz w:val="20"/>
                <w:szCs w:val="20"/>
              </w:rPr>
              <w:t xml:space="preserve">23,0% </w:t>
            </w:r>
            <w:r w:rsidRPr="005922A7">
              <w:rPr>
                <w:rFonts w:cs="Arial"/>
                <w:noProof/>
                <w:sz w:val="20"/>
                <w:szCs w:val="20"/>
              </w:rPr>
              <w:t xml:space="preserve">нь Геологи, судалгааны хэлтсийн, </w:t>
            </w:r>
            <w:r w:rsidRPr="005922A7">
              <w:rPr>
                <w:rFonts w:cs="Arial"/>
                <w:sz w:val="20"/>
                <w:szCs w:val="20"/>
              </w:rPr>
              <w:t xml:space="preserve">31,0% </w:t>
            </w:r>
            <w:r w:rsidRPr="005922A7">
              <w:rPr>
                <w:rFonts w:cs="Arial"/>
                <w:noProof/>
                <w:sz w:val="20"/>
                <w:szCs w:val="20"/>
              </w:rPr>
              <w:t xml:space="preserve">нь </w:t>
            </w:r>
            <w:r w:rsidRPr="005922A7">
              <w:rPr>
                <w:rFonts w:cs="Arial"/>
                <w:noProof/>
                <w:sz w:val="20"/>
                <w:szCs w:val="20"/>
                <w:lang w:val="mn-MN"/>
              </w:rPr>
              <w:t>У</w:t>
            </w:r>
            <w:r w:rsidRPr="005922A7">
              <w:rPr>
                <w:rFonts w:cs="Arial"/>
                <w:noProof/>
                <w:sz w:val="20"/>
                <w:szCs w:val="20"/>
              </w:rPr>
              <w:t xml:space="preserve">ул уурхай судалгааны хэлтсийн үйл ажиллагаанд хамаарч байгаа бөгөөд эдгээрийн </w:t>
            </w:r>
            <w:r w:rsidRPr="005922A7">
              <w:rPr>
                <w:rFonts w:cs="Arial"/>
                <w:sz w:val="20"/>
                <w:szCs w:val="20"/>
              </w:rPr>
              <w:t xml:space="preserve">10 </w:t>
            </w:r>
            <w:r w:rsidRPr="005922A7">
              <w:rPr>
                <w:rFonts w:cs="Arial"/>
                <w:noProof/>
                <w:sz w:val="20"/>
                <w:szCs w:val="20"/>
              </w:rPr>
              <w:t>орчим хувь нь тус агентлаг</w:t>
            </w:r>
            <w:r w:rsidRPr="005922A7">
              <w:rPr>
                <w:rFonts w:cs="Arial"/>
                <w:noProof/>
                <w:sz w:val="20"/>
                <w:szCs w:val="20"/>
                <w:lang w:val="mn-MN"/>
              </w:rPr>
              <w:t xml:space="preserve">ийн үйл ажиллагаанд </w:t>
            </w:r>
            <w:r w:rsidRPr="005922A7">
              <w:rPr>
                <w:rFonts w:cs="Arial"/>
                <w:noProof/>
                <w:sz w:val="20"/>
                <w:szCs w:val="20"/>
              </w:rPr>
              <w:t xml:space="preserve">хамааралгүй асуудлаар хандсан байна. Санал хүсэлтийн хайрцгаар дамжуулан </w:t>
            </w:r>
            <w:r w:rsidRPr="005922A7">
              <w:rPr>
                <w:rFonts w:cs="Arial"/>
                <w:sz w:val="20"/>
                <w:szCs w:val="20"/>
              </w:rPr>
              <w:t xml:space="preserve">1 </w:t>
            </w:r>
            <w:r w:rsidRPr="005922A7">
              <w:rPr>
                <w:rFonts w:cs="Arial"/>
                <w:noProof/>
                <w:sz w:val="20"/>
                <w:szCs w:val="20"/>
              </w:rPr>
              <w:t>санал ирүүлсэн байна.</w:t>
            </w:r>
          </w:p>
          <w:p w:rsidR="005922A7" w:rsidRPr="005922A7" w:rsidRDefault="005922A7" w:rsidP="00D13171">
            <w:pPr>
              <w:spacing w:after="0" w:line="240" w:lineRule="auto"/>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2.Хэрэгжүүлэгч агентлаг Газрын тосны газар</w:t>
            </w:r>
          </w:p>
          <w:p w:rsidR="005922A7" w:rsidRPr="005922A7" w:rsidRDefault="005922A7" w:rsidP="00D13171">
            <w:pPr>
              <w:spacing w:after="0" w:line="240" w:lineRule="auto"/>
              <w:jc w:val="both"/>
              <w:rPr>
                <w:rFonts w:cs="Arial"/>
                <w:noProof/>
                <w:spacing w:val="-1"/>
                <w:sz w:val="20"/>
                <w:szCs w:val="20"/>
                <w:lang w:val="mn-MN"/>
              </w:rPr>
            </w:pPr>
            <w:r w:rsidRPr="005922A7">
              <w:rPr>
                <w:rFonts w:cs="Arial"/>
                <w:noProof/>
                <w:sz w:val="20"/>
                <w:szCs w:val="20"/>
              </w:rPr>
              <w:t>Санал</w:t>
            </w:r>
            <w:r w:rsidRPr="005922A7">
              <w:rPr>
                <w:rFonts w:cs="Arial"/>
                <w:noProof/>
                <w:sz w:val="20"/>
                <w:szCs w:val="20"/>
                <w:lang w:val="mn-MN"/>
              </w:rPr>
              <w:t xml:space="preserve"> </w:t>
            </w:r>
            <w:r w:rsidRPr="005922A7">
              <w:rPr>
                <w:rFonts w:cs="Arial"/>
                <w:noProof/>
                <w:sz w:val="20"/>
                <w:szCs w:val="20"/>
              </w:rPr>
              <w:t>хүсэлтийн хайрцаг</w:t>
            </w:r>
            <w:r w:rsidRPr="005922A7">
              <w:rPr>
                <w:rFonts w:cs="Arial"/>
                <w:noProof/>
                <w:sz w:val="20"/>
                <w:szCs w:val="20"/>
                <w:lang w:val="mn-MN"/>
              </w:rPr>
              <w:t xml:space="preserve"> </w:t>
            </w:r>
            <w:r w:rsidRPr="005922A7">
              <w:rPr>
                <w:rFonts w:cs="Arial"/>
                <w:noProof/>
                <w:sz w:val="20"/>
                <w:szCs w:val="20"/>
              </w:rPr>
              <w:t xml:space="preserve">ажиллуулж, </w:t>
            </w:r>
            <w:r w:rsidRPr="005922A7">
              <w:rPr>
                <w:rFonts w:cs="Arial"/>
                <w:noProof/>
                <w:sz w:val="20"/>
                <w:szCs w:val="20"/>
                <w:lang w:val="mn-MN"/>
              </w:rPr>
              <w:t>з</w:t>
            </w:r>
            <w:r w:rsidRPr="005922A7">
              <w:rPr>
                <w:rFonts w:cs="Arial"/>
                <w:noProof/>
                <w:sz w:val="20"/>
                <w:szCs w:val="20"/>
              </w:rPr>
              <w:t xml:space="preserve">өрчлийн   тэмдэглэл </w:t>
            </w:r>
            <w:r w:rsidRPr="005922A7">
              <w:rPr>
                <w:rFonts w:cs="Arial"/>
                <w:noProof/>
                <w:spacing w:val="-1"/>
                <w:sz w:val="20"/>
                <w:szCs w:val="20"/>
              </w:rPr>
              <w:t>хөтлөн ажиллаж байна.</w:t>
            </w:r>
          </w:p>
          <w:p w:rsidR="005922A7" w:rsidRPr="005922A7" w:rsidRDefault="005922A7" w:rsidP="00D13171">
            <w:pPr>
              <w:spacing w:after="0" w:line="240" w:lineRule="auto"/>
              <w:jc w:val="both"/>
              <w:rPr>
                <w:rFonts w:cs="Arial"/>
                <w:noProof/>
                <w:spacing w:val="-1"/>
                <w:sz w:val="20"/>
                <w:szCs w:val="20"/>
                <w:lang w:val="mn-MN"/>
              </w:rPr>
            </w:pPr>
          </w:p>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3.Хэрэгжүүлэгч агентлаг Эрчим хүчний газар</w:t>
            </w:r>
          </w:p>
          <w:p w:rsidR="005922A7" w:rsidRPr="005922A7" w:rsidRDefault="005922A7" w:rsidP="00D13171">
            <w:pPr>
              <w:spacing w:after="0" w:line="240" w:lineRule="auto"/>
              <w:jc w:val="both"/>
              <w:rPr>
                <w:rFonts w:cs="Arial"/>
                <w:noProof/>
                <w:spacing w:val="-1"/>
                <w:sz w:val="20"/>
                <w:szCs w:val="20"/>
                <w:lang w:val="mn-MN"/>
              </w:rPr>
            </w:pPr>
            <w:r w:rsidRPr="005922A7">
              <w:rPr>
                <w:rFonts w:cs="Arial"/>
                <w:noProof/>
                <w:spacing w:val="-2"/>
                <w:sz w:val="20"/>
                <w:szCs w:val="20"/>
              </w:rPr>
              <w:t>Тус</w:t>
            </w:r>
            <w:r w:rsidRPr="005922A7">
              <w:rPr>
                <w:rFonts w:cs="Arial"/>
                <w:noProof/>
                <w:spacing w:val="-2"/>
                <w:sz w:val="20"/>
                <w:szCs w:val="20"/>
                <w:lang w:val="mn-MN"/>
              </w:rPr>
              <w:t xml:space="preserve"> </w:t>
            </w:r>
            <w:r w:rsidRPr="005922A7">
              <w:rPr>
                <w:rFonts w:cs="Arial"/>
                <w:noProof/>
                <w:spacing w:val="-2"/>
                <w:sz w:val="20"/>
                <w:szCs w:val="20"/>
              </w:rPr>
              <w:t>газарт</w:t>
            </w:r>
            <w:r w:rsidRPr="005922A7">
              <w:rPr>
                <w:rFonts w:cs="Arial"/>
                <w:noProof/>
                <w:spacing w:val="-2"/>
                <w:sz w:val="20"/>
                <w:szCs w:val="20"/>
                <w:lang w:val="mn-MN"/>
              </w:rPr>
              <w:t xml:space="preserve"> и</w:t>
            </w:r>
            <w:r w:rsidRPr="005922A7">
              <w:rPr>
                <w:rFonts w:cs="Arial"/>
                <w:noProof/>
                <w:spacing w:val="-2"/>
                <w:sz w:val="20"/>
                <w:szCs w:val="20"/>
              </w:rPr>
              <w:t xml:space="preserve">рүүлсэн </w:t>
            </w:r>
            <w:r w:rsidRPr="005922A7">
              <w:rPr>
                <w:rFonts w:cs="Arial"/>
                <w:noProof/>
                <w:spacing w:val="-1"/>
                <w:sz w:val="20"/>
                <w:szCs w:val="20"/>
              </w:rPr>
              <w:t>өргөдөл гомдлыг</w:t>
            </w:r>
            <w:r w:rsidRPr="005922A7">
              <w:rPr>
                <w:rFonts w:cs="Arial"/>
                <w:noProof/>
                <w:spacing w:val="-1"/>
                <w:sz w:val="20"/>
                <w:szCs w:val="20"/>
                <w:lang w:val="mn-MN"/>
              </w:rPr>
              <w:t xml:space="preserve"> х</w:t>
            </w:r>
            <w:r w:rsidRPr="005922A7">
              <w:rPr>
                <w:rFonts w:cs="Arial"/>
                <w:noProof/>
                <w:spacing w:val="-1"/>
                <w:sz w:val="20"/>
                <w:szCs w:val="20"/>
              </w:rPr>
              <w:t xml:space="preserve">янан </w:t>
            </w:r>
            <w:r w:rsidRPr="005922A7">
              <w:rPr>
                <w:rFonts w:cs="Arial"/>
                <w:noProof/>
                <w:spacing w:val="-3"/>
                <w:sz w:val="20"/>
                <w:szCs w:val="20"/>
              </w:rPr>
              <w:t xml:space="preserve">шийдвэрлэх             журмыг </w:t>
            </w:r>
            <w:r w:rsidRPr="005922A7">
              <w:rPr>
                <w:rFonts w:cs="Arial"/>
                <w:noProof/>
                <w:spacing w:val="-4"/>
                <w:sz w:val="20"/>
                <w:szCs w:val="20"/>
              </w:rPr>
              <w:t xml:space="preserve">газрын даргын </w:t>
            </w:r>
            <w:r w:rsidRPr="005922A7">
              <w:rPr>
                <w:rFonts w:cs="Arial"/>
                <w:spacing w:val="-4"/>
                <w:sz w:val="20"/>
                <w:szCs w:val="20"/>
              </w:rPr>
              <w:t xml:space="preserve">2009 </w:t>
            </w:r>
            <w:r w:rsidRPr="005922A7">
              <w:rPr>
                <w:rFonts w:cs="Arial"/>
                <w:noProof/>
                <w:spacing w:val="-4"/>
                <w:sz w:val="20"/>
                <w:szCs w:val="20"/>
              </w:rPr>
              <w:t xml:space="preserve">оны </w:t>
            </w:r>
            <w:r w:rsidRPr="005922A7">
              <w:rPr>
                <w:rFonts w:cs="Arial"/>
                <w:spacing w:val="-4"/>
                <w:sz w:val="20"/>
                <w:szCs w:val="20"/>
              </w:rPr>
              <w:t>9</w:t>
            </w:r>
            <w:r w:rsidRPr="005922A7">
              <w:rPr>
                <w:rFonts w:cs="Arial"/>
                <w:spacing w:val="-4"/>
                <w:sz w:val="20"/>
                <w:szCs w:val="20"/>
                <w:lang w:val="mn-MN"/>
              </w:rPr>
              <w:t xml:space="preserve"> дүгээр</w:t>
            </w:r>
            <w:r w:rsidRPr="005922A7">
              <w:rPr>
                <w:rFonts w:cs="Arial"/>
                <w:spacing w:val="-4"/>
                <w:sz w:val="20"/>
                <w:szCs w:val="20"/>
              </w:rPr>
              <w:t xml:space="preserve"> </w:t>
            </w:r>
            <w:r w:rsidRPr="005922A7">
              <w:rPr>
                <w:rFonts w:cs="Arial"/>
                <w:noProof/>
                <w:spacing w:val="-4"/>
                <w:sz w:val="20"/>
                <w:szCs w:val="20"/>
              </w:rPr>
              <w:t xml:space="preserve">сарын 25-ны  өдрийн </w:t>
            </w:r>
            <w:r w:rsidRPr="005922A7">
              <w:rPr>
                <w:rFonts w:cs="Arial"/>
                <w:noProof/>
                <w:spacing w:val="-4"/>
                <w:sz w:val="20"/>
                <w:szCs w:val="20"/>
                <w:lang w:val="mn-MN"/>
              </w:rPr>
              <w:t>1</w:t>
            </w:r>
            <w:r w:rsidRPr="005922A7">
              <w:rPr>
                <w:rFonts w:cs="Arial"/>
                <w:spacing w:val="-4"/>
                <w:sz w:val="20"/>
                <w:szCs w:val="20"/>
              </w:rPr>
              <w:t>73</w:t>
            </w:r>
            <w:r w:rsidRPr="005922A7">
              <w:rPr>
                <w:rFonts w:cs="Arial"/>
                <w:spacing w:val="-4"/>
                <w:sz w:val="20"/>
                <w:szCs w:val="20"/>
                <w:lang w:val="mn-MN"/>
              </w:rPr>
              <w:t xml:space="preserve"> дугаар </w:t>
            </w:r>
            <w:r w:rsidRPr="005922A7">
              <w:rPr>
                <w:rFonts w:cs="Arial"/>
                <w:noProof/>
                <w:spacing w:val="-2"/>
                <w:sz w:val="20"/>
                <w:szCs w:val="20"/>
              </w:rPr>
              <w:t>тушаалаар батлан мөрдөж байна.</w:t>
            </w:r>
            <w:r w:rsidRPr="005922A7">
              <w:rPr>
                <w:rFonts w:cs="Arial"/>
                <w:noProof/>
                <w:spacing w:val="-2"/>
                <w:sz w:val="20"/>
                <w:szCs w:val="20"/>
                <w:lang w:val="mn-MN"/>
              </w:rPr>
              <w:t xml:space="preserve"> </w:t>
            </w:r>
            <w:r w:rsidRPr="005922A7">
              <w:rPr>
                <w:rFonts w:cs="Arial"/>
                <w:noProof/>
                <w:spacing w:val="-3"/>
                <w:sz w:val="20"/>
                <w:szCs w:val="20"/>
              </w:rPr>
              <w:t xml:space="preserve">Байгууллагын цахим хуудсаар дамжуулан </w:t>
            </w:r>
            <w:r w:rsidRPr="005922A7">
              <w:rPr>
                <w:rFonts w:cs="Arial"/>
                <w:noProof/>
                <w:spacing w:val="-2"/>
                <w:sz w:val="20"/>
                <w:szCs w:val="20"/>
              </w:rPr>
              <w:t xml:space="preserve">өргөдөл     гомдол гаргах </w:t>
            </w:r>
            <w:r w:rsidRPr="005922A7">
              <w:rPr>
                <w:rFonts w:cs="Arial"/>
                <w:noProof/>
                <w:spacing w:val="-3"/>
                <w:sz w:val="20"/>
                <w:szCs w:val="20"/>
              </w:rPr>
              <w:t xml:space="preserve">боломжийг бүрдүүлсэн. </w:t>
            </w:r>
            <w:r w:rsidRPr="005922A7">
              <w:rPr>
                <w:rFonts w:cs="Arial"/>
                <w:noProof/>
                <w:spacing w:val="-3"/>
                <w:sz w:val="20"/>
                <w:szCs w:val="20"/>
                <w:lang w:val="mn-MN"/>
              </w:rPr>
              <w:t>С</w:t>
            </w:r>
            <w:r w:rsidRPr="005922A7">
              <w:rPr>
                <w:rFonts w:cs="Arial"/>
                <w:noProof/>
                <w:sz w:val="20"/>
                <w:szCs w:val="20"/>
              </w:rPr>
              <w:t xml:space="preserve">албарын байгууллагуудтай </w:t>
            </w:r>
            <w:r w:rsidRPr="005922A7">
              <w:rPr>
                <w:rFonts w:cs="Arial"/>
                <w:noProof/>
                <w:spacing w:val="-2"/>
                <w:sz w:val="20"/>
                <w:szCs w:val="20"/>
              </w:rPr>
              <w:t xml:space="preserve">холбоотой </w:t>
            </w:r>
            <w:r w:rsidRPr="005922A7">
              <w:rPr>
                <w:rFonts w:cs="Arial"/>
                <w:noProof/>
                <w:spacing w:val="-2"/>
                <w:sz w:val="20"/>
                <w:szCs w:val="20"/>
                <w:lang w:val="mn-MN"/>
              </w:rPr>
              <w:t>ө</w:t>
            </w:r>
            <w:r w:rsidRPr="005922A7">
              <w:rPr>
                <w:rFonts w:cs="Arial"/>
                <w:noProof/>
                <w:spacing w:val="-2"/>
                <w:sz w:val="20"/>
                <w:szCs w:val="20"/>
              </w:rPr>
              <w:t>ргөдөл</w:t>
            </w:r>
            <w:r w:rsidRPr="005922A7">
              <w:rPr>
                <w:rFonts w:cs="Arial"/>
                <w:noProof/>
                <w:spacing w:val="-1"/>
                <w:sz w:val="20"/>
                <w:szCs w:val="20"/>
              </w:rPr>
              <w:t xml:space="preserve"> </w:t>
            </w:r>
            <w:r w:rsidRPr="005922A7">
              <w:rPr>
                <w:rFonts w:cs="Arial"/>
                <w:noProof/>
                <w:spacing w:val="-2"/>
                <w:sz w:val="20"/>
                <w:szCs w:val="20"/>
              </w:rPr>
              <w:t>гомдлыг хүлээн</w:t>
            </w:r>
            <w:r w:rsidRPr="005922A7">
              <w:rPr>
                <w:rFonts w:cs="Arial"/>
                <w:noProof/>
                <w:spacing w:val="-2"/>
                <w:sz w:val="20"/>
                <w:szCs w:val="20"/>
                <w:lang w:val="mn-MN"/>
              </w:rPr>
              <w:t xml:space="preserve"> </w:t>
            </w:r>
            <w:r w:rsidRPr="005922A7">
              <w:rPr>
                <w:rFonts w:cs="Arial"/>
                <w:noProof/>
                <w:spacing w:val="-2"/>
                <w:sz w:val="20"/>
                <w:szCs w:val="20"/>
              </w:rPr>
              <w:t xml:space="preserve">авч </w:t>
            </w:r>
            <w:r w:rsidRPr="005922A7">
              <w:rPr>
                <w:rFonts w:cs="Arial"/>
                <w:noProof/>
                <w:spacing w:val="-1"/>
                <w:sz w:val="20"/>
                <w:szCs w:val="20"/>
              </w:rPr>
              <w:t xml:space="preserve">барагдуулах </w:t>
            </w:r>
            <w:r w:rsidRPr="005922A7">
              <w:rPr>
                <w:rFonts w:cs="Arial"/>
                <w:noProof/>
                <w:spacing w:val="-1"/>
                <w:sz w:val="20"/>
                <w:szCs w:val="20"/>
                <w:lang w:val="mn-MN"/>
              </w:rPr>
              <w:t>мэр</w:t>
            </w:r>
            <w:r w:rsidRPr="005922A7">
              <w:rPr>
                <w:rFonts w:cs="Arial"/>
                <w:noProof/>
                <w:spacing w:val="-1"/>
                <w:sz w:val="20"/>
                <w:szCs w:val="20"/>
              </w:rPr>
              <w:t>гэжилтний орон тоо</w:t>
            </w:r>
            <w:r w:rsidRPr="005922A7">
              <w:rPr>
                <w:rFonts w:cs="Arial"/>
                <w:noProof/>
                <w:spacing w:val="-1"/>
                <w:sz w:val="20"/>
                <w:szCs w:val="20"/>
                <w:lang w:val="mn-MN"/>
              </w:rPr>
              <w:t>г</w:t>
            </w:r>
            <w:r w:rsidRPr="005922A7">
              <w:rPr>
                <w:rFonts w:cs="Arial"/>
                <w:noProof/>
                <w:spacing w:val="-1"/>
                <w:sz w:val="20"/>
                <w:szCs w:val="20"/>
              </w:rPr>
              <w:t xml:space="preserve"> бий</w:t>
            </w:r>
            <w:r w:rsidRPr="005922A7">
              <w:rPr>
                <w:rFonts w:cs="Arial"/>
                <w:noProof/>
                <w:spacing w:val="-1"/>
                <w:sz w:val="20"/>
                <w:szCs w:val="20"/>
                <w:lang w:val="mn-MN"/>
              </w:rPr>
              <w:t xml:space="preserve"> болгон т</w:t>
            </w:r>
            <w:r w:rsidRPr="005922A7">
              <w:rPr>
                <w:rFonts w:cs="Arial"/>
                <w:noProof/>
                <w:spacing w:val="-5"/>
                <w:sz w:val="20"/>
                <w:szCs w:val="20"/>
              </w:rPr>
              <w:t>омилон ажлуулж байна.</w:t>
            </w:r>
            <w:r w:rsidRPr="005922A7">
              <w:rPr>
                <w:rFonts w:cs="Arial"/>
                <w:noProof/>
                <w:spacing w:val="-1"/>
                <w:sz w:val="20"/>
                <w:szCs w:val="20"/>
              </w:rPr>
              <w:t xml:space="preserve">   </w:t>
            </w:r>
          </w:p>
          <w:p w:rsidR="005922A7" w:rsidRPr="005922A7" w:rsidRDefault="005922A7" w:rsidP="00D13171">
            <w:pPr>
              <w:spacing w:after="0" w:line="240" w:lineRule="auto"/>
              <w:jc w:val="both"/>
              <w:rPr>
                <w:rFonts w:cs="Arial"/>
                <w:noProof/>
                <w:spacing w:val="-1"/>
                <w:sz w:val="20"/>
                <w:szCs w:val="20"/>
                <w:lang w:val="mn-MN"/>
              </w:rPr>
            </w:pPr>
          </w:p>
          <w:p w:rsidR="005922A7" w:rsidRPr="005922A7" w:rsidRDefault="005922A7" w:rsidP="00D13171">
            <w:pPr>
              <w:spacing w:after="0" w:line="240" w:lineRule="auto"/>
              <w:jc w:val="both"/>
              <w:rPr>
                <w:rFonts w:cs="Arial"/>
                <w:noProof/>
                <w:spacing w:val="-1"/>
                <w:sz w:val="20"/>
                <w:szCs w:val="20"/>
                <w:u w:val="single"/>
                <w:lang w:val="mn-MN"/>
              </w:rPr>
            </w:pPr>
            <w:r w:rsidRPr="005922A7">
              <w:rPr>
                <w:rFonts w:cs="Arial"/>
                <w:noProof/>
                <w:spacing w:val="-1"/>
                <w:sz w:val="20"/>
                <w:szCs w:val="20"/>
                <w:u w:val="single"/>
                <w:lang w:val="mn-MN"/>
              </w:rPr>
              <w:lastRenderedPageBreak/>
              <w:t>4.Эрчим хүчний зохицуулах газар</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rPr>
              <w:t xml:space="preserve">Байгууллагын үйл ажиллагааны талаарх гомдол, саналыг хүлээн авах хайрцгийг байрлуулсан, </w:t>
            </w:r>
            <w:r w:rsidRPr="005922A7">
              <w:rPr>
                <w:rFonts w:cs="Arial"/>
                <w:noProof/>
                <w:spacing w:val="-1"/>
                <w:sz w:val="20"/>
                <w:szCs w:val="20"/>
              </w:rPr>
              <w:t xml:space="preserve">одоогоор хайрцгаар санал, гомдол </w:t>
            </w:r>
            <w:r w:rsidRPr="005922A7">
              <w:rPr>
                <w:rFonts w:cs="Arial"/>
                <w:noProof/>
                <w:sz w:val="20"/>
                <w:szCs w:val="20"/>
              </w:rPr>
              <w:t>ирээгүй байна.</w:t>
            </w:r>
            <w:r w:rsidRPr="005922A7">
              <w:rPr>
                <w:rFonts w:cs="Arial"/>
                <w:noProof/>
                <w:sz w:val="20"/>
                <w:szCs w:val="20"/>
                <w:lang w:val="mn-MN"/>
              </w:rPr>
              <w:t xml:space="preserve"> </w:t>
            </w:r>
            <w:hyperlink r:id="rId8" w:history="1">
              <w:r w:rsidRPr="005922A7">
                <w:rPr>
                  <w:rFonts w:cs="Arial"/>
                  <w:sz w:val="20"/>
                  <w:szCs w:val="20"/>
                  <w:u w:val="single"/>
                </w:rPr>
                <w:t xml:space="preserve">www.era.enerqy.mn </w:t>
              </w:r>
            </w:hyperlink>
            <w:r w:rsidRPr="005922A7">
              <w:rPr>
                <w:rFonts w:cs="Arial"/>
                <w:noProof/>
                <w:spacing w:val="-1"/>
                <w:sz w:val="20"/>
                <w:szCs w:val="20"/>
              </w:rPr>
              <w:t xml:space="preserve">хаягаар </w:t>
            </w:r>
            <w:r w:rsidRPr="005922A7">
              <w:rPr>
                <w:rFonts w:cs="Arial"/>
                <w:spacing w:val="-1"/>
                <w:sz w:val="20"/>
                <w:szCs w:val="20"/>
              </w:rPr>
              <w:t xml:space="preserve">2 </w:t>
            </w:r>
            <w:r w:rsidRPr="005922A7">
              <w:rPr>
                <w:rFonts w:cs="Arial"/>
                <w:noProof/>
                <w:spacing w:val="-1"/>
                <w:sz w:val="20"/>
                <w:szCs w:val="20"/>
              </w:rPr>
              <w:t xml:space="preserve">санал, хүсэлт ирүүлснийг </w:t>
            </w:r>
            <w:r w:rsidRPr="005922A7">
              <w:rPr>
                <w:rFonts w:cs="Arial"/>
                <w:noProof/>
                <w:sz w:val="20"/>
                <w:szCs w:val="20"/>
              </w:rPr>
              <w:t>хүлээн авч хариуг өгсөн.</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u w:val="single"/>
                <w:lang w:val="mn-MN"/>
              </w:rPr>
              <w:t>5.</w:t>
            </w:r>
            <w:r w:rsidRPr="005922A7">
              <w:rPr>
                <w:rFonts w:cs="Arial"/>
                <w:sz w:val="20"/>
                <w:szCs w:val="20"/>
                <w:u w:val="single"/>
                <w:lang w:val="mn-MN"/>
              </w:rPr>
              <w:t>”Диспетчерийн үндэсний төв” ХХК</w:t>
            </w:r>
          </w:p>
          <w:p w:rsidR="005922A7" w:rsidRPr="005922A7" w:rsidRDefault="005922A7" w:rsidP="00D13171">
            <w:pPr>
              <w:shd w:val="clear" w:color="auto" w:fill="FFFFFF"/>
              <w:spacing w:after="0" w:line="240" w:lineRule="auto"/>
              <w:jc w:val="both"/>
              <w:rPr>
                <w:rFonts w:cs="Arial"/>
                <w:sz w:val="20"/>
                <w:szCs w:val="20"/>
                <w:lang w:val="mn-MN"/>
              </w:rPr>
            </w:pPr>
            <w:r w:rsidRPr="005922A7">
              <w:rPr>
                <w:rFonts w:cs="Arial"/>
                <w:sz w:val="20"/>
                <w:szCs w:val="20"/>
                <w:lang w:val="mn-MN"/>
              </w:rPr>
              <w:t>Салбарын байгууллагаас байгууллагын үйл ажиллагааны талаар санал хүсэлтийн асуулгыг нууцаар авсан. Түүний мөрөөр захиргааны зөвлөлийн гишүүд холбогдох газруудаар очиж асуудлыг нээлттэй ярилцаж шийдвэрлэсэн. Байгууллагын хэмжээнд мөрдөх Өргөдөл гомдол шийдвэрлэх журмыг баталж, мөрдөн ажиллаж байна.</w:t>
            </w:r>
          </w:p>
          <w:p w:rsidR="005922A7" w:rsidRPr="005922A7" w:rsidRDefault="005922A7" w:rsidP="00D13171">
            <w:pPr>
              <w:shd w:val="clear" w:color="auto" w:fill="FFFFFF"/>
              <w:spacing w:after="0" w:line="240" w:lineRule="auto"/>
              <w:jc w:val="both"/>
              <w:rPr>
                <w:rFonts w:cs="Arial"/>
                <w:sz w:val="20"/>
                <w:szCs w:val="20"/>
                <w:lang w:val="mn-MN"/>
              </w:rPr>
            </w:pPr>
          </w:p>
          <w:p w:rsidR="005922A7" w:rsidRPr="005922A7" w:rsidRDefault="005922A7" w:rsidP="00D13171">
            <w:pPr>
              <w:shd w:val="clear" w:color="auto" w:fill="FFFFFF"/>
              <w:spacing w:after="0" w:line="240" w:lineRule="auto"/>
              <w:jc w:val="both"/>
              <w:rPr>
                <w:rFonts w:cs="Arial"/>
                <w:sz w:val="20"/>
                <w:szCs w:val="20"/>
                <w:u w:val="single"/>
                <w:lang w:val="mn-MN"/>
              </w:rPr>
            </w:pPr>
            <w:r w:rsidRPr="005922A7">
              <w:rPr>
                <w:rFonts w:cs="Arial"/>
                <w:sz w:val="20"/>
                <w:szCs w:val="20"/>
                <w:u w:val="single"/>
                <w:lang w:val="mn-MN"/>
              </w:rPr>
              <w:t>6.”Даланзадгадын дулааны цахилгаан станц” ТӨХК</w:t>
            </w:r>
          </w:p>
          <w:p w:rsidR="005922A7" w:rsidRPr="005922A7" w:rsidRDefault="005922A7" w:rsidP="00D13171">
            <w:pPr>
              <w:shd w:val="clear" w:color="auto" w:fill="FFFFFF"/>
              <w:spacing w:after="0" w:line="240" w:lineRule="auto"/>
              <w:jc w:val="both"/>
              <w:rPr>
                <w:rFonts w:cs="Arial"/>
                <w:sz w:val="20"/>
                <w:szCs w:val="20"/>
                <w:lang w:val="mn-MN"/>
              </w:rPr>
            </w:pPr>
            <w:r w:rsidRPr="005922A7">
              <w:rPr>
                <w:rFonts w:cs="Arial"/>
                <w:sz w:val="20"/>
                <w:szCs w:val="20"/>
                <w:lang w:val="mn-MN"/>
              </w:rPr>
              <w:t>Үүдний хаалган дээр санал хүсэлтийн хайрцгийг байрлуулсан.</w:t>
            </w:r>
          </w:p>
          <w:p w:rsidR="005922A7" w:rsidRPr="005922A7" w:rsidRDefault="005922A7" w:rsidP="00D13171">
            <w:pPr>
              <w:shd w:val="clear" w:color="auto" w:fill="FFFFFF"/>
              <w:spacing w:after="0" w:line="240" w:lineRule="auto"/>
              <w:jc w:val="both"/>
              <w:rPr>
                <w:rFonts w:cs="Arial"/>
                <w:sz w:val="20"/>
                <w:szCs w:val="20"/>
                <w:lang w:val="mn-MN"/>
              </w:rPr>
            </w:pPr>
          </w:p>
          <w:p w:rsidR="005922A7" w:rsidRPr="005922A7" w:rsidRDefault="005922A7" w:rsidP="00D13171">
            <w:pPr>
              <w:shd w:val="clear" w:color="auto" w:fill="FFFFFF"/>
              <w:spacing w:after="0" w:line="240" w:lineRule="auto"/>
              <w:jc w:val="both"/>
              <w:rPr>
                <w:rFonts w:cs="Arial"/>
                <w:sz w:val="20"/>
                <w:szCs w:val="20"/>
                <w:u w:val="single"/>
                <w:lang w:val="mn-MN"/>
              </w:rPr>
            </w:pPr>
            <w:r w:rsidRPr="005922A7">
              <w:rPr>
                <w:rFonts w:cs="Arial"/>
                <w:sz w:val="20"/>
                <w:szCs w:val="20"/>
                <w:u w:val="single"/>
                <w:lang w:val="mn-MN"/>
              </w:rPr>
              <w:t>7.”Дарханы дулааны цахилгаан станц” ТӨХК</w:t>
            </w:r>
          </w:p>
          <w:p w:rsidR="005922A7" w:rsidRPr="005922A7" w:rsidRDefault="005922A7" w:rsidP="00D13171">
            <w:pPr>
              <w:shd w:val="clear" w:color="auto" w:fill="FFFFFF"/>
              <w:spacing w:after="0" w:line="240" w:lineRule="auto"/>
              <w:ind w:hanging="19"/>
              <w:jc w:val="both"/>
              <w:rPr>
                <w:rFonts w:cs="Arial"/>
                <w:noProof/>
                <w:sz w:val="20"/>
                <w:szCs w:val="20"/>
                <w:lang w:val="mn-MN"/>
              </w:rPr>
            </w:pPr>
            <w:r w:rsidRPr="005922A7">
              <w:rPr>
                <w:rFonts w:cs="Arial"/>
                <w:noProof/>
                <w:sz w:val="20"/>
                <w:szCs w:val="20"/>
              </w:rPr>
              <w:t xml:space="preserve">Ажилтнуудын </w:t>
            </w:r>
            <w:r w:rsidRPr="005922A7">
              <w:rPr>
                <w:rFonts w:cs="Arial"/>
                <w:noProof/>
                <w:sz w:val="20"/>
                <w:szCs w:val="20"/>
                <w:lang w:val="mn-MN"/>
              </w:rPr>
              <w:t xml:space="preserve">цайны </w:t>
            </w:r>
            <w:r w:rsidRPr="005922A7">
              <w:rPr>
                <w:rFonts w:cs="Arial"/>
                <w:noProof/>
                <w:sz w:val="20"/>
                <w:szCs w:val="20"/>
              </w:rPr>
              <w:t>газарт санал гомдлын хайрцаг</w:t>
            </w:r>
            <w:r w:rsidRPr="005922A7">
              <w:rPr>
                <w:rFonts w:cs="Arial"/>
                <w:noProof/>
                <w:sz w:val="20"/>
                <w:szCs w:val="20"/>
                <w:lang w:val="mn-MN"/>
              </w:rPr>
              <w:t xml:space="preserve"> б</w:t>
            </w:r>
            <w:r w:rsidRPr="005922A7">
              <w:rPr>
                <w:rFonts w:cs="Arial"/>
                <w:noProof/>
                <w:sz w:val="20"/>
                <w:szCs w:val="20"/>
              </w:rPr>
              <w:t xml:space="preserve">айрлуулсан. Алба, хэлтэс, цехүүдийн </w:t>
            </w:r>
            <w:r w:rsidRPr="005922A7">
              <w:rPr>
                <w:rFonts w:cs="Arial"/>
                <w:sz w:val="20"/>
                <w:szCs w:val="20"/>
              </w:rPr>
              <w:t xml:space="preserve">cap </w:t>
            </w:r>
            <w:r w:rsidRPr="005922A7">
              <w:rPr>
                <w:rFonts w:cs="Arial"/>
                <w:noProof/>
                <w:sz w:val="20"/>
                <w:szCs w:val="20"/>
              </w:rPr>
              <w:t>бүрийн хурлаас гарсан санал шүүмжлэл, гомдлыг нэгтгэн барагдуулах ажлыг зохион байгуулсан.</w:t>
            </w:r>
            <w:r w:rsidRPr="005922A7">
              <w:rPr>
                <w:rFonts w:cs="Arial"/>
                <w:noProof/>
                <w:sz w:val="20"/>
                <w:szCs w:val="20"/>
                <w:lang w:val="mn-MN"/>
              </w:rPr>
              <w:t xml:space="preserve"> </w:t>
            </w:r>
            <w:r w:rsidRPr="005922A7">
              <w:rPr>
                <w:rFonts w:cs="Arial"/>
                <w:sz w:val="20"/>
                <w:szCs w:val="20"/>
              </w:rPr>
              <w:t xml:space="preserve">2011 </w:t>
            </w:r>
            <w:r w:rsidRPr="005922A7">
              <w:rPr>
                <w:rFonts w:cs="Arial"/>
                <w:noProof/>
                <w:sz w:val="20"/>
                <w:szCs w:val="20"/>
              </w:rPr>
              <w:t xml:space="preserve">оны хамтын гэрээнд оруулах саналыг бичгээр нээлттэй авч </w:t>
            </w:r>
            <w:r w:rsidRPr="005922A7">
              <w:rPr>
                <w:rFonts w:cs="Arial"/>
                <w:noProof/>
                <w:sz w:val="20"/>
                <w:szCs w:val="20"/>
                <w:lang w:val="mn-MN"/>
              </w:rPr>
              <w:t>/</w:t>
            </w:r>
            <w:r w:rsidRPr="005922A7">
              <w:rPr>
                <w:rFonts w:cs="Arial"/>
                <w:noProof/>
                <w:spacing w:val="-2"/>
                <w:sz w:val="20"/>
                <w:szCs w:val="20"/>
              </w:rPr>
              <w:t xml:space="preserve">давхардсан тоогоор </w:t>
            </w:r>
            <w:r w:rsidRPr="005922A7">
              <w:rPr>
                <w:rFonts w:cs="Arial"/>
                <w:spacing w:val="-2"/>
                <w:sz w:val="20"/>
                <w:szCs w:val="20"/>
              </w:rPr>
              <w:t xml:space="preserve">1549 </w:t>
            </w:r>
            <w:r w:rsidRPr="005922A7">
              <w:rPr>
                <w:rFonts w:cs="Arial"/>
                <w:noProof/>
                <w:spacing w:val="-2"/>
                <w:sz w:val="20"/>
                <w:szCs w:val="20"/>
              </w:rPr>
              <w:t xml:space="preserve">ажилтнаас </w:t>
            </w:r>
            <w:r w:rsidRPr="005922A7">
              <w:rPr>
                <w:rFonts w:cs="Arial"/>
                <w:spacing w:val="-2"/>
                <w:sz w:val="20"/>
                <w:szCs w:val="20"/>
              </w:rPr>
              <w:t xml:space="preserve">8 </w:t>
            </w:r>
            <w:r w:rsidRPr="005922A7">
              <w:rPr>
                <w:rFonts w:cs="Arial"/>
                <w:noProof/>
                <w:sz w:val="20"/>
                <w:szCs w:val="20"/>
              </w:rPr>
              <w:t>төрлөөр санал ав</w:t>
            </w:r>
            <w:r w:rsidRPr="005922A7">
              <w:rPr>
                <w:rFonts w:cs="Arial"/>
                <w:noProof/>
                <w:sz w:val="20"/>
                <w:szCs w:val="20"/>
                <w:lang w:val="mn-MN"/>
              </w:rPr>
              <w:t>сан/</w:t>
            </w:r>
            <w:r w:rsidRPr="005922A7">
              <w:rPr>
                <w:rFonts w:cs="Arial"/>
                <w:noProof/>
                <w:sz w:val="20"/>
                <w:szCs w:val="20"/>
              </w:rPr>
              <w:t xml:space="preserve"> шаардлагатай саналыг хамтын гэрээний төсөлд тусгасан.</w:t>
            </w:r>
          </w:p>
          <w:p w:rsidR="005922A7" w:rsidRPr="005922A7" w:rsidRDefault="005922A7" w:rsidP="00D13171">
            <w:pPr>
              <w:shd w:val="clear" w:color="auto" w:fill="FFFFFF"/>
              <w:spacing w:after="0" w:line="240" w:lineRule="auto"/>
              <w:ind w:hanging="19"/>
              <w:jc w:val="both"/>
              <w:rPr>
                <w:rFonts w:cs="Arial"/>
                <w:sz w:val="20"/>
                <w:szCs w:val="20"/>
                <w:u w:val="single"/>
                <w:lang w:val="mn-MN"/>
              </w:rPr>
            </w:pPr>
          </w:p>
          <w:p w:rsidR="005922A7" w:rsidRPr="005922A7" w:rsidRDefault="005922A7" w:rsidP="00D13171">
            <w:pPr>
              <w:shd w:val="clear" w:color="auto" w:fill="FFFFFF"/>
              <w:spacing w:after="0" w:line="240" w:lineRule="auto"/>
              <w:ind w:hanging="19"/>
              <w:jc w:val="both"/>
              <w:rPr>
                <w:rFonts w:cs="Arial"/>
                <w:noProof/>
                <w:sz w:val="20"/>
                <w:szCs w:val="20"/>
                <w:lang w:val="mn-MN"/>
              </w:rPr>
            </w:pPr>
            <w:r w:rsidRPr="005922A7">
              <w:rPr>
                <w:rFonts w:cs="Arial"/>
                <w:sz w:val="20"/>
                <w:szCs w:val="20"/>
                <w:u w:val="single"/>
                <w:lang w:val="mn-MN"/>
              </w:rPr>
              <w:t>8.”Төвийн бүсийн цахилгаан дамжуулах сүлжээ” ТӨХК</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rPr>
              <w:t>Компанийн үйл ажиллагаатай холбоотой санал</w:t>
            </w:r>
            <w:r w:rsidRPr="005922A7">
              <w:rPr>
                <w:rFonts w:cs="Arial"/>
                <w:noProof/>
                <w:sz w:val="20"/>
                <w:szCs w:val="20"/>
                <w:lang w:val="mn-MN"/>
              </w:rPr>
              <w:t xml:space="preserve">, </w:t>
            </w:r>
            <w:r w:rsidRPr="005922A7">
              <w:rPr>
                <w:rFonts w:cs="Arial"/>
                <w:noProof/>
                <w:sz w:val="20"/>
                <w:szCs w:val="20"/>
              </w:rPr>
              <w:t xml:space="preserve">гомдол </w:t>
            </w:r>
            <w:r w:rsidRPr="005922A7">
              <w:rPr>
                <w:rFonts w:cs="Arial"/>
                <w:noProof/>
                <w:sz w:val="20"/>
                <w:szCs w:val="20"/>
                <w:lang w:val="mn-MN"/>
              </w:rPr>
              <w:t>хүлээн авах утас байнга ажиллуулж байна.</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9.”Алтай-Улиастай эрчим хүчний систем” ТӨХК</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lang w:val="mn-MN"/>
              </w:rPr>
              <w:t>Компанийн байранд үйл ажиллагааны талаарх гомдол санал, мэдээлэл хүлээн авах саналын хайрцаг, утас ажиллуулж байна.</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noProof/>
                <w:sz w:val="20"/>
                <w:szCs w:val="20"/>
                <w:u w:val="single"/>
                <w:lang w:val="mn-MN"/>
              </w:rPr>
              <w:t>10.</w:t>
            </w:r>
            <w:r w:rsidRPr="005922A7">
              <w:rPr>
                <w:rFonts w:cs="Arial"/>
                <w:sz w:val="20"/>
                <w:szCs w:val="20"/>
                <w:u w:val="single"/>
                <w:lang w:val="mn-MN"/>
              </w:rPr>
              <w:t>”Улаанбаатар дулааны сүлжээ” ТӨХК</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lang w:val="mn-MN"/>
              </w:rPr>
              <w:t>Хэрэглэгчдээс санал гомдол, хүсэлт хүлээн авах, утас, цахим хуудас ажиллуулж, дүн шинжилгээ хийж байна.</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sz w:val="20"/>
                <w:szCs w:val="20"/>
                <w:u w:val="single"/>
                <w:lang w:val="mn-MN"/>
              </w:rPr>
            </w:pPr>
            <w:r w:rsidRPr="005922A7">
              <w:rPr>
                <w:rFonts w:cs="Arial"/>
                <w:sz w:val="20"/>
                <w:szCs w:val="20"/>
                <w:u w:val="single"/>
                <w:lang w:val="mn-MN"/>
              </w:rPr>
              <w:t>11.”Дарханы дулааны сүлжээ” ТӨХК</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lang w:val="mn-MN"/>
              </w:rPr>
              <w:t>Иргэдийн санал авах хайрцаг ажиллуулж байна.</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12.”Багануур” ХК</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lang w:val="mn-MN"/>
              </w:rPr>
              <w:t xml:space="preserve">Санал гомдлыг хүлээн авч, дүгнэлт өгч ажиллаж байна. </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widowControl w:val="0"/>
              <w:shd w:val="clear" w:color="auto" w:fill="FFFFFF"/>
              <w:tabs>
                <w:tab w:val="left" w:pos="605"/>
              </w:tabs>
              <w:autoSpaceDE w:val="0"/>
              <w:autoSpaceDN w:val="0"/>
              <w:adjustRightInd w:val="0"/>
              <w:spacing w:after="0" w:line="240" w:lineRule="auto"/>
              <w:jc w:val="both"/>
              <w:rPr>
                <w:rFonts w:cs="Arial"/>
                <w:noProof/>
                <w:sz w:val="20"/>
                <w:szCs w:val="20"/>
                <w:u w:val="single"/>
                <w:lang w:val="mn-MN"/>
              </w:rPr>
            </w:pPr>
            <w:r w:rsidRPr="005922A7">
              <w:rPr>
                <w:rFonts w:cs="Arial"/>
                <w:noProof/>
                <w:sz w:val="20"/>
                <w:szCs w:val="20"/>
                <w:u w:val="single"/>
                <w:lang w:val="mn-MN"/>
              </w:rPr>
              <w:t>13.”Шивээ-Овоо” ХК</w:t>
            </w:r>
          </w:p>
          <w:p w:rsidR="005922A7" w:rsidRPr="005922A7" w:rsidRDefault="005922A7" w:rsidP="00D13171">
            <w:pPr>
              <w:shd w:val="clear" w:color="auto" w:fill="FFFFFF"/>
              <w:spacing w:after="0" w:line="240" w:lineRule="auto"/>
              <w:jc w:val="both"/>
              <w:rPr>
                <w:rFonts w:cs="Arial"/>
                <w:noProof/>
                <w:spacing w:val="-3"/>
                <w:sz w:val="20"/>
                <w:szCs w:val="20"/>
                <w:lang w:val="mn-MN"/>
              </w:rPr>
            </w:pPr>
            <w:r w:rsidRPr="005922A7">
              <w:rPr>
                <w:rFonts w:cs="Arial"/>
                <w:noProof/>
                <w:spacing w:val="-2"/>
                <w:sz w:val="20"/>
                <w:szCs w:val="20"/>
                <w:lang w:val="mn-MN"/>
              </w:rPr>
              <w:t xml:space="preserve">Компанийн үйл ажиллагаа, ажилчдын цайны газрын үйл ажиллагаа, </w:t>
            </w:r>
            <w:r w:rsidRPr="005922A7">
              <w:rPr>
                <w:rFonts w:cs="Arial"/>
                <w:noProof/>
                <w:spacing w:val="-2"/>
                <w:sz w:val="20"/>
                <w:szCs w:val="20"/>
              </w:rPr>
              <w:t xml:space="preserve">үйлчилгээ, хэлтэс, хэсэг, нэгжийн удирдлагын талаар ажилчдаас санал хүсэлт, </w:t>
            </w:r>
            <w:r w:rsidRPr="005922A7">
              <w:rPr>
                <w:rFonts w:cs="Arial"/>
                <w:noProof/>
                <w:spacing w:val="-1"/>
                <w:sz w:val="20"/>
                <w:szCs w:val="20"/>
              </w:rPr>
              <w:t xml:space="preserve">гомдол, мэдээлэл хүлээн авах хайрцаг ажиллуулж, саналын хуудсаар санал авах ажлыг </w:t>
            </w:r>
            <w:r w:rsidRPr="005922A7">
              <w:rPr>
                <w:rFonts w:cs="Arial"/>
                <w:noProof/>
                <w:spacing w:val="-3"/>
                <w:sz w:val="20"/>
                <w:szCs w:val="20"/>
              </w:rPr>
              <w:t xml:space="preserve">зохион байгуулав. Энэ ажлын хүрээнд хэсгийн удирдлагын ажиллах арга барилын талаар </w:t>
            </w:r>
            <w:r w:rsidRPr="005922A7">
              <w:rPr>
                <w:rFonts w:cs="Arial"/>
                <w:spacing w:val="-3"/>
                <w:sz w:val="20"/>
                <w:szCs w:val="20"/>
              </w:rPr>
              <w:t xml:space="preserve">3 </w:t>
            </w:r>
            <w:r w:rsidRPr="005922A7">
              <w:rPr>
                <w:rFonts w:cs="Arial"/>
                <w:noProof/>
                <w:spacing w:val="-3"/>
                <w:sz w:val="20"/>
                <w:szCs w:val="20"/>
              </w:rPr>
              <w:t xml:space="preserve">ажилтан, хоолны амт чанарын талаар </w:t>
            </w:r>
            <w:r w:rsidRPr="005922A7">
              <w:rPr>
                <w:rFonts w:cs="Arial"/>
                <w:spacing w:val="-3"/>
                <w:sz w:val="20"/>
                <w:szCs w:val="20"/>
              </w:rPr>
              <w:t xml:space="preserve">9 </w:t>
            </w:r>
            <w:r w:rsidRPr="005922A7">
              <w:rPr>
                <w:rFonts w:cs="Arial"/>
                <w:noProof/>
                <w:spacing w:val="-3"/>
                <w:sz w:val="20"/>
                <w:szCs w:val="20"/>
              </w:rPr>
              <w:t>ажилтан гомдол гаргасныг хүлээн авч барагдуул</w:t>
            </w:r>
            <w:r w:rsidRPr="005922A7">
              <w:rPr>
                <w:rFonts w:cs="Arial"/>
                <w:noProof/>
                <w:spacing w:val="-3"/>
                <w:sz w:val="20"/>
                <w:szCs w:val="20"/>
                <w:lang w:val="mn-MN"/>
              </w:rPr>
              <w:t>ав.</w:t>
            </w:r>
          </w:p>
          <w:p w:rsidR="005922A7" w:rsidRPr="005922A7" w:rsidRDefault="005922A7" w:rsidP="00D13171">
            <w:pPr>
              <w:shd w:val="clear" w:color="auto" w:fill="FFFFFF"/>
              <w:spacing w:after="0" w:line="240" w:lineRule="auto"/>
              <w:jc w:val="both"/>
              <w:rPr>
                <w:rFonts w:cs="Arial"/>
                <w:noProof/>
                <w:spacing w:val="-3"/>
                <w:sz w:val="20"/>
                <w:szCs w:val="20"/>
                <w:lang w:val="mn-MN"/>
              </w:rPr>
            </w:pPr>
          </w:p>
          <w:p w:rsidR="005922A7" w:rsidRPr="005922A7" w:rsidRDefault="005922A7" w:rsidP="00D13171">
            <w:pPr>
              <w:shd w:val="clear" w:color="auto" w:fill="FFFFFF"/>
              <w:spacing w:after="0" w:line="240" w:lineRule="auto"/>
              <w:jc w:val="right"/>
              <w:rPr>
                <w:rFonts w:cs="Arial"/>
                <w:sz w:val="20"/>
                <w:szCs w:val="20"/>
                <w:lang w:val="mn-MN"/>
              </w:rPr>
            </w:pPr>
            <w:r w:rsidRPr="005922A7">
              <w:rPr>
                <w:rFonts w:cs="Arial"/>
                <w:noProof/>
                <w:spacing w:val="-3"/>
                <w:sz w:val="20"/>
                <w:szCs w:val="20"/>
                <w:lang w:val="mn-MN"/>
              </w:rPr>
              <w:t>Хэрэгжих шатанд</w:t>
            </w:r>
          </w:p>
        </w:tc>
      </w:tr>
      <w:tr w:rsidR="005922A7" w:rsidRPr="005922A7" w:rsidTr="00D13171">
        <w:trPr>
          <w:trHeight w:val="565"/>
        </w:trPr>
        <w:tc>
          <w:tcPr>
            <w:tcW w:w="584" w:type="dxa"/>
            <w:tcBorders>
              <w:top w:val="single" w:sz="4" w:space="0" w:color="auto"/>
              <w:bottom w:val="single" w:sz="4" w:space="0" w:color="auto"/>
            </w:tcBorders>
            <w:vAlign w:val="center"/>
          </w:tcPr>
          <w:p w:rsidR="005922A7" w:rsidRPr="005922A7" w:rsidRDefault="005922A7" w:rsidP="00D13171">
            <w:pPr>
              <w:spacing w:after="0" w:line="240" w:lineRule="auto"/>
              <w:rPr>
                <w:rFonts w:cs="Arial"/>
                <w:sz w:val="20"/>
                <w:szCs w:val="20"/>
                <w:lang w:val="mn-MN"/>
              </w:rPr>
            </w:pPr>
          </w:p>
        </w:tc>
        <w:tc>
          <w:tcPr>
            <w:tcW w:w="13645" w:type="dxa"/>
            <w:gridSpan w:val="5"/>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Зорилт 8. Захиргааны хариуцлагын тогтолцоог үр дүнтэй ашиглах</w:t>
            </w:r>
          </w:p>
        </w:tc>
      </w:tr>
      <w:tr w:rsidR="005922A7" w:rsidRPr="005922A7" w:rsidTr="00D13171">
        <w:trPr>
          <w:trHeight w:val="346"/>
        </w:trPr>
        <w:tc>
          <w:tcPr>
            <w:tcW w:w="584" w:type="dxa"/>
            <w:tcBorders>
              <w:top w:val="single" w:sz="4" w:space="0" w:color="auto"/>
              <w:bottom w:val="single" w:sz="4" w:space="0" w:color="auto"/>
            </w:tcBorders>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16.</w:t>
            </w:r>
          </w:p>
        </w:tc>
        <w:tc>
          <w:tcPr>
            <w:tcW w:w="2251"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Сахилга дэг журам, ажлын хариуцлагыг сайжруулах чиглэлээр шийдвэр гаргаж, хэрэгжилтийг хангуулах, албан хаагчдад тухай бүр танилцуулж хэвших</w:t>
            </w:r>
          </w:p>
        </w:tc>
        <w:tc>
          <w:tcPr>
            <w:tcW w:w="1134" w:type="dxa"/>
            <w:vAlign w:val="center"/>
          </w:tcPr>
          <w:p w:rsidR="005922A7" w:rsidRPr="005922A7" w:rsidRDefault="005922A7" w:rsidP="00D13171">
            <w:pPr>
              <w:spacing w:after="0" w:line="240" w:lineRule="auto"/>
              <w:jc w:val="center"/>
              <w:rPr>
                <w:rFonts w:cs="Arial"/>
                <w:sz w:val="20"/>
                <w:szCs w:val="20"/>
                <w:lang w:val="mn-MN"/>
              </w:rPr>
            </w:pPr>
            <w:r w:rsidRPr="005922A7">
              <w:rPr>
                <w:rFonts w:cs="Arial"/>
                <w:sz w:val="20"/>
                <w:szCs w:val="20"/>
                <w:lang w:val="mn-MN"/>
              </w:rPr>
              <w:t>3 дугаар сар</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1.Гаргасан шийдвэрийн биелэлтийг хангаж ажилласан байх</w:t>
            </w:r>
            <w:r w:rsidRPr="005922A7">
              <w:rPr>
                <w:rFonts w:cs="Arial"/>
                <w:sz w:val="20"/>
                <w:szCs w:val="20"/>
              </w:rPr>
              <w:t>;</w:t>
            </w:r>
          </w:p>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2.Албан хаагчдад тухай бүр танилцуулж хэвшсэн байх.</w:t>
            </w:r>
          </w:p>
        </w:tc>
        <w:tc>
          <w:tcPr>
            <w:tcW w:w="2410" w:type="dxa"/>
            <w:vAlign w:val="center"/>
          </w:tcPr>
          <w:p w:rsidR="005922A7" w:rsidRPr="005922A7" w:rsidRDefault="005922A7" w:rsidP="00D13171">
            <w:pPr>
              <w:spacing w:after="0" w:line="240" w:lineRule="auto"/>
              <w:jc w:val="both"/>
              <w:rPr>
                <w:rFonts w:cs="Arial"/>
                <w:sz w:val="20"/>
                <w:szCs w:val="20"/>
                <w:lang w:val="mn-MN"/>
              </w:rPr>
            </w:pPr>
            <w:r w:rsidRPr="005922A7">
              <w:rPr>
                <w:rFonts w:cs="Arial"/>
                <w:sz w:val="20"/>
                <w:szCs w:val="20"/>
                <w:lang w:val="mn-MN"/>
              </w:rPr>
              <w:t>Захиргааны хариуцлагын тогтолцооны үр дүнтэй байдлыг хангах</w:t>
            </w:r>
          </w:p>
        </w:tc>
        <w:tc>
          <w:tcPr>
            <w:tcW w:w="5440" w:type="dxa"/>
            <w:vAlign w:val="center"/>
          </w:tcPr>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1.Хэрэгжүүлэгч агентлаг Ашигт малтмалын газар</w:t>
            </w:r>
          </w:p>
          <w:p w:rsidR="005922A7" w:rsidRPr="005922A7" w:rsidRDefault="005922A7" w:rsidP="00D13171">
            <w:pPr>
              <w:spacing w:after="0" w:line="240" w:lineRule="auto"/>
              <w:jc w:val="both"/>
              <w:rPr>
                <w:rFonts w:cs="Arial"/>
                <w:noProof/>
                <w:sz w:val="20"/>
                <w:szCs w:val="20"/>
                <w:lang w:val="mn-MN"/>
              </w:rPr>
            </w:pPr>
            <w:r w:rsidRPr="005922A7">
              <w:rPr>
                <w:rFonts w:cs="Arial"/>
                <w:noProof/>
                <w:sz w:val="20"/>
                <w:szCs w:val="20"/>
                <w:lang w:val="mn-MN"/>
              </w:rPr>
              <w:t>Г</w:t>
            </w:r>
            <w:r w:rsidRPr="005922A7">
              <w:rPr>
                <w:rFonts w:cs="Arial"/>
                <w:noProof/>
                <w:sz w:val="20"/>
                <w:szCs w:val="20"/>
              </w:rPr>
              <w:t>азрын даргын бат</w:t>
            </w:r>
            <w:r w:rsidRPr="005922A7">
              <w:rPr>
                <w:rFonts w:cs="Arial"/>
                <w:noProof/>
                <w:sz w:val="20"/>
                <w:szCs w:val="20"/>
                <w:lang w:val="mn-MN"/>
              </w:rPr>
              <w:t>а</w:t>
            </w:r>
            <w:r w:rsidRPr="005922A7">
              <w:rPr>
                <w:rFonts w:cs="Arial"/>
                <w:noProof/>
                <w:sz w:val="20"/>
                <w:szCs w:val="20"/>
              </w:rPr>
              <w:t xml:space="preserve">лсан Ажилтан албан хаагчдын </w:t>
            </w:r>
            <w:r w:rsidRPr="005922A7">
              <w:rPr>
                <w:rFonts w:cs="Arial"/>
                <w:sz w:val="20"/>
                <w:szCs w:val="20"/>
              </w:rPr>
              <w:t xml:space="preserve">14 </w:t>
            </w:r>
            <w:r w:rsidRPr="005922A7">
              <w:rPr>
                <w:rFonts w:cs="Arial"/>
                <w:noProof/>
                <w:sz w:val="20"/>
                <w:szCs w:val="20"/>
              </w:rPr>
              <w:t xml:space="preserve">хоног тутмын ажлын гүйцэтгэлийг дүгнэх журмын дагуу </w:t>
            </w:r>
            <w:r w:rsidRPr="005922A7">
              <w:rPr>
                <w:rFonts w:cs="Arial"/>
                <w:sz w:val="20"/>
                <w:szCs w:val="20"/>
              </w:rPr>
              <w:t xml:space="preserve">2011 </w:t>
            </w:r>
            <w:r w:rsidRPr="005922A7">
              <w:rPr>
                <w:rFonts w:cs="Arial"/>
                <w:noProof/>
                <w:sz w:val="20"/>
                <w:szCs w:val="20"/>
              </w:rPr>
              <w:t xml:space="preserve">оны </w:t>
            </w:r>
            <w:r w:rsidRPr="005922A7">
              <w:rPr>
                <w:rFonts w:cs="Arial"/>
                <w:sz w:val="20"/>
                <w:szCs w:val="20"/>
              </w:rPr>
              <w:t xml:space="preserve">1 </w:t>
            </w:r>
            <w:r w:rsidRPr="005922A7">
              <w:rPr>
                <w:rFonts w:cs="Arial"/>
                <w:noProof/>
                <w:sz w:val="20"/>
                <w:szCs w:val="20"/>
              </w:rPr>
              <w:t xml:space="preserve">сараас </w:t>
            </w:r>
            <w:r w:rsidRPr="005922A7">
              <w:rPr>
                <w:rFonts w:cs="Arial"/>
                <w:sz w:val="20"/>
                <w:szCs w:val="20"/>
              </w:rPr>
              <w:t xml:space="preserve">6 </w:t>
            </w:r>
            <w:r w:rsidRPr="005922A7">
              <w:rPr>
                <w:rFonts w:cs="Arial"/>
                <w:noProof/>
                <w:sz w:val="20"/>
                <w:szCs w:val="20"/>
              </w:rPr>
              <w:t xml:space="preserve">сарын хооронд нийт </w:t>
            </w:r>
            <w:r w:rsidRPr="005922A7">
              <w:rPr>
                <w:rFonts w:cs="Arial"/>
                <w:sz w:val="20"/>
                <w:szCs w:val="20"/>
              </w:rPr>
              <w:t xml:space="preserve">11 </w:t>
            </w:r>
            <w:r w:rsidRPr="005922A7">
              <w:rPr>
                <w:rFonts w:cs="Arial"/>
                <w:noProof/>
                <w:sz w:val="20"/>
                <w:szCs w:val="20"/>
              </w:rPr>
              <w:t xml:space="preserve">удаагийн </w:t>
            </w:r>
            <w:r w:rsidRPr="005922A7">
              <w:rPr>
                <w:rFonts w:cs="Arial"/>
                <w:sz w:val="20"/>
                <w:szCs w:val="20"/>
              </w:rPr>
              <w:t xml:space="preserve">14 </w:t>
            </w:r>
            <w:r w:rsidRPr="005922A7">
              <w:rPr>
                <w:rFonts w:cs="Arial"/>
                <w:noProof/>
                <w:sz w:val="20"/>
                <w:szCs w:val="20"/>
              </w:rPr>
              <w:t>хоног тутмын ажл</w:t>
            </w:r>
            <w:r w:rsidRPr="005922A7">
              <w:rPr>
                <w:rFonts w:cs="Arial"/>
                <w:noProof/>
                <w:sz w:val="20"/>
                <w:szCs w:val="20"/>
                <w:lang w:val="mn-MN"/>
              </w:rPr>
              <w:t>ын</w:t>
            </w:r>
            <w:r w:rsidRPr="005922A7">
              <w:rPr>
                <w:rFonts w:cs="Arial"/>
                <w:noProof/>
                <w:sz w:val="20"/>
                <w:szCs w:val="20"/>
              </w:rPr>
              <w:t xml:space="preserve"> гүйцэтгэлийг нэгтгэн дүгнэж, хяналт</w:t>
            </w:r>
            <w:r w:rsidRPr="005922A7">
              <w:rPr>
                <w:rFonts w:cs="Arial"/>
                <w:noProof/>
                <w:sz w:val="20"/>
                <w:szCs w:val="20"/>
                <w:lang w:val="mn-MN"/>
              </w:rPr>
              <w:t xml:space="preserve"> </w:t>
            </w:r>
            <w:r w:rsidRPr="005922A7">
              <w:rPr>
                <w:rFonts w:cs="Arial"/>
                <w:noProof/>
                <w:sz w:val="20"/>
                <w:szCs w:val="20"/>
              </w:rPr>
              <w:t>шинжилгээ хийж байна.</w:t>
            </w:r>
          </w:p>
          <w:p w:rsidR="005922A7" w:rsidRPr="005922A7" w:rsidRDefault="005922A7" w:rsidP="00D13171">
            <w:pPr>
              <w:spacing w:after="0" w:line="240" w:lineRule="auto"/>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2.Хэрэгжүүлэгч агентлаг Газрын тосны газар</w:t>
            </w:r>
          </w:p>
          <w:p w:rsidR="005922A7" w:rsidRPr="005922A7" w:rsidRDefault="005922A7" w:rsidP="00D13171">
            <w:pPr>
              <w:spacing w:after="0" w:line="240" w:lineRule="auto"/>
              <w:jc w:val="both"/>
              <w:rPr>
                <w:rFonts w:cs="Arial"/>
                <w:noProof/>
                <w:sz w:val="20"/>
                <w:szCs w:val="20"/>
                <w:lang w:val="mn-MN"/>
              </w:rPr>
            </w:pPr>
            <w:r w:rsidRPr="005922A7">
              <w:rPr>
                <w:rFonts w:cs="Arial"/>
                <w:noProof/>
                <w:sz w:val="20"/>
                <w:szCs w:val="20"/>
              </w:rPr>
              <w:t xml:space="preserve">Цаг ашиглалтыг сайжруулах зорилгоор </w:t>
            </w:r>
            <w:r w:rsidRPr="005922A7">
              <w:rPr>
                <w:rFonts w:cs="Arial"/>
                <w:noProof/>
                <w:sz w:val="20"/>
                <w:szCs w:val="20"/>
                <w:lang w:val="mn-MN"/>
              </w:rPr>
              <w:t>хяналт тавьж ажилласнаас гад</w:t>
            </w:r>
            <w:r w:rsidRPr="005922A7">
              <w:rPr>
                <w:rFonts w:cs="Arial"/>
                <w:noProof/>
                <w:sz w:val="20"/>
                <w:szCs w:val="20"/>
              </w:rPr>
              <w:t>уур ажлын дэвт</w:t>
            </w:r>
            <w:r w:rsidRPr="005922A7">
              <w:rPr>
                <w:rFonts w:cs="Arial"/>
                <w:noProof/>
                <w:sz w:val="20"/>
                <w:szCs w:val="20"/>
                <w:lang w:val="mn-MN"/>
              </w:rPr>
              <w:t xml:space="preserve">рийн </w:t>
            </w:r>
            <w:r w:rsidRPr="005922A7">
              <w:rPr>
                <w:rFonts w:cs="Arial"/>
                <w:noProof/>
                <w:sz w:val="20"/>
                <w:szCs w:val="20"/>
              </w:rPr>
              <w:t>хөтлөлт  жигдэрсэн. Ажлын цагаар</w:t>
            </w:r>
            <w:r w:rsidRPr="005922A7">
              <w:rPr>
                <w:rFonts w:cs="Arial"/>
                <w:noProof/>
                <w:sz w:val="20"/>
                <w:szCs w:val="20"/>
                <w:lang w:val="mn-MN"/>
              </w:rPr>
              <w:t xml:space="preserve"> </w:t>
            </w:r>
            <w:r w:rsidRPr="005922A7">
              <w:rPr>
                <w:rFonts w:cs="Arial"/>
                <w:noProof/>
                <w:sz w:val="20"/>
                <w:szCs w:val="20"/>
              </w:rPr>
              <w:t>ажлын</w:t>
            </w:r>
            <w:r w:rsidRPr="005922A7">
              <w:rPr>
                <w:rFonts w:cs="Arial"/>
                <w:noProof/>
                <w:sz w:val="20"/>
                <w:szCs w:val="20"/>
                <w:lang w:val="mn-MN"/>
              </w:rPr>
              <w:t xml:space="preserve"> </w:t>
            </w:r>
            <w:r w:rsidRPr="005922A7">
              <w:rPr>
                <w:rFonts w:cs="Arial"/>
                <w:noProof/>
                <w:spacing w:val="-1"/>
                <w:sz w:val="20"/>
                <w:szCs w:val="20"/>
              </w:rPr>
              <w:t>байран</w:t>
            </w:r>
            <w:r w:rsidRPr="005922A7">
              <w:rPr>
                <w:rFonts w:cs="Arial"/>
                <w:noProof/>
                <w:spacing w:val="-1"/>
                <w:sz w:val="20"/>
                <w:szCs w:val="20"/>
                <w:lang w:val="mn-MN"/>
              </w:rPr>
              <w:t xml:space="preserve">даа </w:t>
            </w:r>
            <w:r w:rsidRPr="005922A7">
              <w:rPr>
                <w:rFonts w:cs="Arial"/>
                <w:noProof/>
                <w:spacing w:val="-1"/>
                <w:sz w:val="20"/>
                <w:szCs w:val="20"/>
              </w:rPr>
              <w:t xml:space="preserve">   байгаагүй, дэвтэрт тэмдэглэл </w:t>
            </w:r>
            <w:r w:rsidRPr="005922A7">
              <w:rPr>
                <w:rFonts w:cs="Arial"/>
                <w:noProof/>
                <w:sz w:val="20"/>
                <w:szCs w:val="20"/>
              </w:rPr>
              <w:t>хийгдээгүй ажилтнуудын нэрсийг өдөр бүр мэдээллийн самбарт мэдээлж, 2-оос дээш  удаа  анхааруулга авсан ажилтанд арга хэмжээ авах талаар мэдэгдээд байна.</w:t>
            </w:r>
          </w:p>
          <w:p w:rsidR="005922A7" w:rsidRPr="005922A7" w:rsidRDefault="005922A7" w:rsidP="00D13171">
            <w:pPr>
              <w:spacing w:after="0" w:line="240" w:lineRule="auto"/>
              <w:jc w:val="both"/>
              <w:rPr>
                <w:rFonts w:cs="Arial"/>
                <w:noProof/>
                <w:sz w:val="20"/>
                <w:szCs w:val="20"/>
                <w:lang w:val="mn-MN"/>
              </w:rPr>
            </w:pPr>
          </w:p>
          <w:p w:rsidR="005922A7" w:rsidRPr="005922A7" w:rsidRDefault="005922A7" w:rsidP="00D13171">
            <w:pPr>
              <w:spacing w:after="0" w:line="240" w:lineRule="auto"/>
              <w:jc w:val="both"/>
              <w:rPr>
                <w:rFonts w:cs="Arial"/>
                <w:noProof/>
                <w:spacing w:val="-1"/>
                <w:sz w:val="20"/>
                <w:szCs w:val="20"/>
                <w:u w:val="single"/>
                <w:lang w:val="mn-MN"/>
              </w:rPr>
            </w:pPr>
            <w:r w:rsidRPr="005922A7">
              <w:rPr>
                <w:rFonts w:cs="Arial"/>
                <w:noProof/>
                <w:spacing w:val="-1"/>
                <w:sz w:val="20"/>
                <w:szCs w:val="20"/>
                <w:u w:val="single"/>
                <w:lang w:val="mn-MN"/>
              </w:rPr>
              <w:t>3.Эрчим хүчний зохицуулах газар</w:t>
            </w:r>
          </w:p>
          <w:p w:rsidR="005922A7" w:rsidRPr="005922A7" w:rsidRDefault="005922A7" w:rsidP="00D13171">
            <w:pPr>
              <w:shd w:val="clear" w:color="auto" w:fill="FFFFFF"/>
              <w:tabs>
                <w:tab w:val="left" w:pos="1579"/>
                <w:tab w:val="left" w:pos="2894"/>
              </w:tabs>
              <w:spacing w:after="0" w:line="240" w:lineRule="auto"/>
              <w:jc w:val="both"/>
              <w:rPr>
                <w:rFonts w:cs="Arial"/>
                <w:noProof/>
                <w:sz w:val="20"/>
                <w:szCs w:val="20"/>
                <w:lang w:val="mn-MN"/>
              </w:rPr>
            </w:pPr>
            <w:r w:rsidRPr="005922A7">
              <w:rPr>
                <w:rFonts w:cs="Arial"/>
                <w:noProof/>
                <w:spacing w:val="-1"/>
                <w:sz w:val="20"/>
                <w:szCs w:val="20"/>
              </w:rPr>
              <w:t>Газрын</w:t>
            </w:r>
            <w:r w:rsidRPr="005922A7">
              <w:rPr>
                <w:rFonts w:cs="Arial"/>
                <w:noProof/>
                <w:spacing w:val="-1"/>
                <w:sz w:val="20"/>
                <w:szCs w:val="20"/>
                <w:lang w:val="mn-MN"/>
              </w:rPr>
              <w:t xml:space="preserve"> </w:t>
            </w:r>
            <w:r w:rsidRPr="005922A7">
              <w:rPr>
                <w:rFonts w:cs="Arial"/>
                <w:noProof/>
                <w:spacing w:val="-1"/>
                <w:sz w:val="20"/>
                <w:szCs w:val="20"/>
              </w:rPr>
              <w:t>үйл</w:t>
            </w:r>
            <w:r w:rsidRPr="005922A7">
              <w:rPr>
                <w:rFonts w:cs="Arial"/>
                <w:noProof/>
                <w:spacing w:val="-1"/>
                <w:sz w:val="20"/>
                <w:szCs w:val="20"/>
                <w:lang w:val="mn-MN"/>
              </w:rPr>
              <w:t xml:space="preserve"> </w:t>
            </w:r>
            <w:r w:rsidRPr="005922A7">
              <w:rPr>
                <w:rFonts w:cs="Arial"/>
                <w:noProof/>
                <w:spacing w:val="-1"/>
                <w:sz w:val="20"/>
                <w:szCs w:val="20"/>
              </w:rPr>
              <w:t>ажиллагааны</w:t>
            </w:r>
            <w:r w:rsidRPr="005922A7">
              <w:rPr>
                <w:rFonts w:cs="Arial"/>
                <w:noProof/>
                <w:spacing w:val="-1"/>
                <w:sz w:val="20"/>
                <w:szCs w:val="20"/>
                <w:lang w:val="mn-MN"/>
              </w:rPr>
              <w:t xml:space="preserve"> </w:t>
            </w:r>
            <w:r w:rsidRPr="005922A7">
              <w:rPr>
                <w:rFonts w:cs="Arial"/>
                <w:noProof/>
                <w:spacing w:val="-1"/>
                <w:sz w:val="20"/>
                <w:szCs w:val="20"/>
              </w:rPr>
              <w:t>шуурхай,</w:t>
            </w:r>
            <w:r w:rsidRPr="005922A7">
              <w:rPr>
                <w:rFonts w:cs="Arial"/>
                <w:noProof/>
                <w:spacing w:val="-1"/>
                <w:sz w:val="20"/>
                <w:szCs w:val="20"/>
                <w:lang w:val="mn-MN"/>
              </w:rPr>
              <w:t xml:space="preserve"> </w:t>
            </w:r>
            <w:r w:rsidRPr="005922A7">
              <w:rPr>
                <w:rFonts w:cs="Arial"/>
                <w:noProof/>
                <w:spacing w:val="-3"/>
                <w:sz w:val="20"/>
                <w:szCs w:val="20"/>
              </w:rPr>
              <w:t>тасралтгүй</w:t>
            </w:r>
            <w:r w:rsidRPr="005922A7">
              <w:rPr>
                <w:rFonts w:cs="Arial"/>
                <w:noProof/>
                <w:sz w:val="20"/>
                <w:szCs w:val="20"/>
              </w:rPr>
              <w:tab/>
            </w:r>
            <w:r w:rsidRPr="005922A7">
              <w:rPr>
                <w:rFonts w:cs="Arial"/>
                <w:noProof/>
                <w:sz w:val="20"/>
                <w:szCs w:val="20"/>
                <w:lang w:val="mn-MN"/>
              </w:rPr>
              <w:t xml:space="preserve"> </w:t>
            </w:r>
            <w:r w:rsidRPr="005922A7">
              <w:rPr>
                <w:rFonts w:cs="Arial"/>
                <w:noProof/>
                <w:spacing w:val="-3"/>
                <w:sz w:val="20"/>
                <w:szCs w:val="20"/>
              </w:rPr>
              <w:t>байдлыг</w:t>
            </w:r>
            <w:r w:rsidRPr="005922A7">
              <w:rPr>
                <w:rFonts w:cs="Arial"/>
                <w:noProof/>
                <w:spacing w:val="-3"/>
                <w:sz w:val="20"/>
                <w:szCs w:val="20"/>
                <w:lang w:val="mn-MN"/>
              </w:rPr>
              <w:t xml:space="preserve"> </w:t>
            </w:r>
            <w:r w:rsidRPr="005922A7">
              <w:rPr>
                <w:rFonts w:cs="Arial"/>
                <w:noProof/>
                <w:spacing w:val="-4"/>
                <w:sz w:val="20"/>
                <w:szCs w:val="20"/>
              </w:rPr>
              <w:t>хангах</w:t>
            </w:r>
            <w:r w:rsidRPr="005922A7">
              <w:rPr>
                <w:rFonts w:cs="Arial"/>
                <w:noProof/>
                <w:spacing w:val="-4"/>
                <w:sz w:val="20"/>
                <w:szCs w:val="20"/>
                <w:lang w:val="mn-MN"/>
              </w:rPr>
              <w:t xml:space="preserve"> </w:t>
            </w:r>
            <w:r w:rsidRPr="005922A7">
              <w:rPr>
                <w:rFonts w:cs="Arial"/>
                <w:noProof/>
                <w:sz w:val="20"/>
                <w:szCs w:val="20"/>
              </w:rPr>
              <w:t>зорилгоор "Ажил, албан тушаал</w:t>
            </w:r>
            <w:r w:rsidRPr="005922A7">
              <w:rPr>
                <w:rFonts w:cs="Arial"/>
                <w:noProof/>
                <w:sz w:val="20"/>
                <w:szCs w:val="20"/>
                <w:lang w:val="mn-MN"/>
              </w:rPr>
              <w:t xml:space="preserve"> </w:t>
            </w:r>
            <w:r w:rsidRPr="005922A7">
              <w:rPr>
                <w:rFonts w:cs="Arial"/>
                <w:noProof/>
                <w:spacing w:val="-7"/>
                <w:sz w:val="20"/>
                <w:szCs w:val="20"/>
              </w:rPr>
              <w:t>орлон</w:t>
            </w:r>
            <w:r w:rsidRPr="005922A7">
              <w:rPr>
                <w:rFonts w:cs="Arial"/>
                <w:noProof/>
                <w:spacing w:val="-7"/>
                <w:sz w:val="20"/>
                <w:szCs w:val="20"/>
                <w:lang w:val="mn-MN"/>
              </w:rPr>
              <w:t xml:space="preserve"> </w:t>
            </w:r>
            <w:r w:rsidRPr="005922A7">
              <w:rPr>
                <w:rFonts w:cs="Arial"/>
                <w:noProof/>
                <w:spacing w:val="-2"/>
                <w:sz w:val="20"/>
                <w:szCs w:val="20"/>
              </w:rPr>
              <w:t>ажиллуулах</w:t>
            </w:r>
            <w:r w:rsidRPr="005922A7">
              <w:rPr>
                <w:rFonts w:cs="Arial"/>
                <w:noProof/>
                <w:spacing w:val="-2"/>
                <w:sz w:val="20"/>
                <w:szCs w:val="20"/>
                <w:lang w:val="mn-MN"/>
              </w:rPr>
              <w:t xml:space="preserve"> </w:t>
            </w:r>
            <w:r w:rsidRPr="005922A7">
              <w:rPr>
                <w:rFonts w:cs="Arial"/>
                <w:noProof/>
                <w:spacing w:val="-6"/>
                <w:sz w:val="20"/>
                <w:szCs w:val="20"/>
              </w:rPr>
              <w:t>тухай"</w:t>
            </w:r>
            <w:r w:rsidRPr="005922A7">
              <w:rPr>
                <w:rFonts w:cs="Arial"/>
                <w:noProof/>
                <w:spacing w:val="-6"/>
                <w:sz w:val="20"/>
                <w:szCs w:val="20"/>
                <w:lang w:val="mn-MN"/>
              </w:rPr>
              <w:t xml:space="preserve"> </w:t>
            </w:r>
            <w:r w:rsidRPr="005922A7">
              <w:rPr>
                <w:rFonts w:cs="Arial"/>
                <w:noProof/>
                <w:spacing w:val="-1"/>
                <w:sz w:val="20"/>
                <w:szCs w:val="20"/>
              </w:rPr>
              <w:t xml:space="preserve">Зохицуулагчдын зөвлөлийн даргын </w:t>
            </w:r>
            <w:r w:rsidRPr="005922A7">
              <w:rPr>
                <w:rFonts w:cs="Arial"/>
                <w:noProof/>
                <w:sz w:val="20"/>
                <w:szCs w:val="20"/>
              </w:rPr>
              <w:t>тушаал гар</w:t>
            </w:r>
            <w:r w:rsidRPr="005922A7">
              <w:rPr>
                <w:rFonts w:cs="Arial"/>
                <w:noProof/>
                <w:sz w:val="20"/>
                <w:szCs w:val="20"/>
                <w:lang w:val="mn-MN"/>
              </w:rPr>
              <w:t xml:space="preserve">сан. </w:t>
            </w:r>
            <w:r w:rsidRPr="005922A7">
              <w:rPr>
                <w:rFonts w:cs="Arial"/>
                <w:noProof/>
                <w:spacing w:val="-1"/>
                <w:sz w:val="20"/>
                <w:szCs w:val="20"/>
              </w:rPr>
              <w:t>Сахилга, дэг журмыг сайжруулах</w:t>
            </w:r>
            <w:r w:rsidRPr="005922A7">
              <w:rPr>
                <w:rFonts w:cs="Arial"/>
                <w:noProof/>
                <w:spacing w:val="-1"/>
                <w:sz w:val="20"/>
                <w:szCs w:val="20"/>
              </w:rPr>
              <w:br/>
            </w:r>
            <w:r w:rsidRPr="005922A7">
              <w:rPr>
                <w:rFonts w:cs="Arial"/>
                <w:noProof/>
                <w:sz w:val="20"/>
                <w:szCs w:val="20"/>
              </w:rPr>
              <w:lastRenderedPageBreak/>
              <w:t>зорилгоор</w:t>
            </w:r>
            <w:r w:rsidRPr="005922A7">
              <w:rPr>
                <w:rFonts w:cs="Arial"/>
                <w:noProof/>
                <w:sz w:val="20"/>
                <w:szCs w:val="20"/>
                <w:lang w:val="mn-MN"/>
              </w:rPr>
              <w:t xml:space="preserve"> </w:t>
            </w:r>
            <w:r w:rsidRPr="005922A7">
              <w:rPr>
                <w:rFonts w:cs="Arial"/>
                <w:noProof/>
                <w:sz w:val="20"/>
                <w:szCs w:val="20"/>
              </w:rPr>
              <w:t>Хөдөлмөрийн гэрээг</w:t>
            </w:r>
            <w:r w:rsidRPr="005922A7">
              <w:rPr>
                <w:rFonts w:cs="Arial"/>
                <w:noProof/>
                <w:sz w:val="20"/>
                <w:szCs w:val="20"/>
                <w:lang w:val="mn-MN"/>
              </w:rPr>
              <w:t xml:space="preserve"> </w:t>
            </w:r>
            <w:r w:rsidRPr="005922A7">
              <w:rPr>
                <w:rFonts w:cs="Arial"/>
                <w:noProof/>
                <w:sz w:val="20"/>
                <w:szCs w:val="20"/>
              </w:rPr>
              <w:t>ажилтан, албан хаагч бүртэй</w:t>
            </w:r>
            <w:r w:rsidRPr="005922A7">
              <w:rPr>
                <w:rFonts w:cs="Arial"/>
                <w:noProof/>
                <w:sz w:val="20"/>
                <w:szCs w:val="20"/>
                <w:lang w:val="mn-MN"/>
              </w:rPr>
              <w:t xml:space="preserve"> шинэчлэн байгуулсан.</w:t>
            </w:r>
          </w:p>
          <w:p w:rsidR="005922A7" w:rsidRPr="005922A7" w:rsidRDefault="005922A7" w:rsidP="00D13171">
            <w:pPr>
              <w:shd w:val="clear" w:color="auto" w:fill="FFFFFF"/>
              <w:tabs>
                <w:tab w:val="left" w:pos="1579"/>
                <w:tab w:val="left" w:pos="2894"/>
              </w:tabs>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u w:val="single"/>
                <w:lang w:val="mn-MN"/>
              </w:rPr>
              <w:t>4.</w:t>
            </w:r>
            <w:r w:rsidRPr="005922A7">
              <w:rPr>
                <w:rFonts w:cs="Arial"/>
                <w:sz w:val="20"/>
                <w:szCs w:val="20"/>
                <w:u w:val="single"/>
                <w:lang w:val="mn-MN"/>
              </w:rPr>
              <w:t>”Диспетчерийн үндэсний төв” ХХК</w:t>
            </w:r>
          </w:p>
          <w:p w:rsidR="005922A7" w:rsidRPr="005922A7" w:rsidRDefault="005922A7" w:rsidP="00D13171">
            <w:pPr>
              <w:shd w:val="clear" w:color="auto" w:fill="FFFFFF"/>
              <w:spacing w:after="0" w:line="240" w:lineRule="auto"/>
              <w:jc w:val="both"/>
              <w:rPr>
                <w:rFonts w:cs="Arial"/>
                <w:sz w:val="20"/>
                <w:szCs w:val="20"/>
              </w:rPr>
            </w:pPr>
            <w:r w:rsidRPr="005922A7">
              <w:rPr>
                <w:rFonts w:cs="Arial"/>
                <w:noProof/>
                <w:sz w:val="20"/>
                <w:szCs w:val="20"/>
                <w:lang w:val="mn-MN"/>
              </w:rPr>
              <w:t>Ш</w:t>
            </w:r>
            <w:r w:rsidRPr="005922A7">
              <w:rPr>
                <w:rFonts w:cs="Arial"/>
                <w:noProof/>
                <w:sz w:val="20"/>
                <w:szCs w:val="20"/>
              </w:rPr>
              <w:t>иидвэрииг</w:t>
            </w:r>
            <w:r w:rsidRPr="005922A7">
              <w:rPr>
                <w:rFonts w:cs="Arial"/>
                <w:noProof/>
                <w:sz w:val="20"/>
                <w:szCs w:val="20"/>
                <w:lang w:val="mn-MN"/>
              </w:rPr>
              <w:t xml:space="preserve"> </w:t>
            </w:r>
            <w:r w:rsidRPr="005922A7">
              <w:rPr>
                <w:rFonts w:cs="Arial"/>
                <w:noProof/>
                <w:sz w:val="20"/>
                <w:szCs w:val="20"/>
              </w:rPr>
              <w:t>тухай бүрт</w:t>
            </w:r>
            <w:r w:rsidRPr="005922A7">
              <w:rPr>
                <w:rFonts w:cs="Arial"/>
                <w:noProof/>
                <w:sz w:val="20"/>
                <w:szCs w:val="20"/>
                <w:lang w:val="mn-MN"/>
              </w:rPr>
              <w:t xml:space="preserve"> </w:t>
            </w:r>
            <w:r w:rsidRPr="005922A7">
              <w:rPr>
                <w:rFonts w:cs="Arial"/>
                <w:noProof/>
                <w:spacing w:val="-2"/>
                <w:sz w:val="20"/>
                <w:szCs w:val="20"/>
              </w:rPr>
              <w:t>байгууллагын</w:t>
            </w:r>
            <w:r w:rsidRPr="005922A7">
              <w:rPr>
                <w:rFonts w:cs="Arial"/>
                <w:noProof/>
                <w:spacing w:val="-2"/>
                <w:sz w:val="20"/>
                <w:szCs w:val="20"/>
                <w:lang w:val="mn-MN"/>
              </w:rPr>
              <w:t xml:space="preserve"> </w:t>
            </w:r>
            <w:r w:rsidRPr="005922A7">
              <w:rPr>
                <w:rFonts w:cs="Arial"/>
                <w:noProof/>
                <w:sz w:val="20"/>
                <w:szCs w:val="20"/>
              </w:rPr>
              <w:t>мэдээллийн</w:t>
            </w:r>
            <w:r w:rsidRPr="005922A7">
              <w:rPr>
                <w:rFonts w:cs="Arial"/>
                <w:noProof/>
                <w:sz w:val="20"/>
                <w:szCs w:val="20"/>
                <w:lang w:val="mn-MN"/>
              </w:rPr>
              <w:t xml:space="preserve"> </w:t>
            </w:r>
            <w:r w:rsidRPr="005922A7">
              <w:rPr>
                <w:rFonts w:cs="Arial"/>
                <w:noProof/>
                <w:sz w:val="20"/>
                <w:szCs w:val="20"/>
              </w:rPr>
              <w:t>санд</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lang w:val="mn-MN"/>
              </w:rPr>
              <w:t>б</w:t>
            </w:r>
            <w:r w:rsidRPr="005922A7">
              <w:rPr>
                <w:rFonts w:cs="Arial"/>
                <w:noProof/>
                <w:sz w:val="20"/>
                <w:szCs w:val="20"/>
              </w:rPr>
              <w:t>айршуулан</w:t>
            </w:r>
            <w:r w:rsidRPr="005922A7">
              <w:rPr>
                <w:rFonts w:cs="Arial"/>
                <w:noProof/>
                <w:sz w:val="20"/>
                <w:szCs w:val="20"/>
                <w:lang w:val="mn-MN"/>
              </w:rPr>
              <w:t xml:space="preserve"> </w:t>
            </w:r>
            <w:r w:rsidRPr="005922A7">
              <w:rPr>
                <w:rFonts w:cs="Arial"/>
                <w:noProof/>
                <w:sz w:val="20"/>
                <w:szCs w:val="20"/>
              </w:rPr>
              <w:t>нийтэд</w:t>
            </w:r>
            <w:r w:rsidRPr="005922A7">
              <w:rPr>
                <w:rFonts w:cs="Arial"/>
                <w:noProof/>
                <w:sz w:val="20"/>
                <w:szCs w:val="20"/>
                <w:lang w:val="mn-MN"/>
              </w:rPr>
              <w:t xml:space="preserve"> </w:t>
            </w:r>
            <w:r w:rsidRPr="005922A7">
              <w:rPr>
                <w:rFonts w:cs="Arial"/>
                <w:noProof/>
                <w:sz w:val="20"/>
                <w:szCs w:val="20"/>
              </w:rPr>
              <w:t>танилцуулж</w:t>
            </w:r>
            <w:r w:rsidRPr="005922A7">
              <w:rPr>
                <w:rFonts w:cs="Arial"/>
                <w:noProof/>
                <w:sz w:val="20"/>
                <w:szCs w:val="20"/>
                <w:lang w:val="mn-MN"/>
              </w:rPr>
              <w:t xml:space="preserve"> </w:t>
            </w:r>
            <w:r w:rsidRPr="005922A7">
              <w:rPr>
                <w:rFonts w:cs="Arial"/>
                <w:noProof/>
                <w:sz w:val="20"/>
                <w:szCs w:val="20"/>
              </w:rPr>
              <w:t>бай</w:t>
            </w:r>
            <w:r w:rsidRPr="005922A7">
              <w:rPr>
                <w:rFonts w:cs="Arial"/>
                <w:noProof/>
                <w:sz w:val="20"/>
                <w:szCs w:val="20"/>
                <w:lang w:val="mn-MN"/>
              </w:rPr>
              <w:t>на.</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sz w:val="20"/>
                <w:szCs w:val="20"/>
                <w:u w:val="single"/>
                <w:lang w:val="mn-MN"/>
              </w:rPr>
            </w:pPr>
            <w:r w:rsidRPr="005922A7">
              <w:rPr>
                <w:rFonts w:cs="Arial"/>
                <w:sz w:val="20"/>
                <w:szCs w:val="20"/>
                <w:u w:val="single"/>
                <w:lang w:val="mn-MN"/>
              </w:rPr>
              <w:t>5.”Даланзадгадын дулааны цахилгаан станц” ТӨХК</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lang w:val="mn-MN"/>
              </w:rPr>
              <w:t>Ш</w:t>
            </w:r>
            <w:r w:rsidRPr="005922A7">
              <w:rPr>
                <w:rFonts w:cs="Arial"/>
                <w:noProof/>
                <w:sz w:val="20"/>
                <w:szCs w:val="20"/>
              </w:rPr>
              <w:t>иидвэрииг</w:t>
            </w:r>
            <w:r w:rsidRPr="005922A7">
              <w:rPr>
                <w:rFonts w:cs="Arial"/>
                <w:noProof/>
                <w:sz w:val="20"/>
                <w:szCs w:val="20"/>
                <w:lang w:val="mn-MN"/>
              </w:rPr>
              <w:t xml:space="preserve"> </w:t>
            </w:r>
            <w:r w:rsidRPr="005922A7">
              <w:rPr>
                <w:rFonts w:cs="Arial"/>
                <w:noProof/>
                <w:sz w:val="20"/>
                <w:szCs w:val="20"/>
              </w:rPr>
              <w:t>тухай бүр</w:t>
            </w:r>
            <w:r w:rsidRPr="005922A7">
              <w:rPr>
                <w:rFonts w:cs="Arial"/>
                <w:noProof/>
                <w:sz w:val="20"/>
                <w:szCs w:val="20"/>
                <w:lang w:val="mn-MN"/>
              </w:rPr>
              <w:t xml:space="preserve"> </w:t>
            </w:r>
            <w:r w:rsidRPr="005922A7">
              <w:rPr>
                <w:rFonts w:cs="Arial"/>
                <w:noProof/>
                <w:sz w:val="20"/>
                <w:szCs w:val="20"/>
              </w:rPr>
              <w:t>танилцуулж</w:t>
            </w:r>
            <w:r w:rsidRPr="005922A7">
              <w:rPr>
                <w:rFonts w:cs="Arial"/>
                <w:noProof/>
                <w:sz w:val="20"/>
                <w:szCs w:val="20"/>
                <w:lang w:val="mn-MN"/>
              </w:rPr>
              <w:t xml:space="preserve"> </w:t>
            </w:r>
            <w:r w:rsidRPr="005922A7">
              <w:rPr>
                <w:rFonts w:cs="Arial"/>
                <w:noProof/>
                <w:sz w:val="20"/>
                <w:szCs w:val="20"/>
              </w:rPr>
              <w:t>бай</w:t>
            </w:r>
            <w:r w:rsidRPr="005922A7">
              <w:rPr>
                <w:rFonts w:cs="Arial"/>
                <w:noProof/>
                <w:sz w:val="20"/>
                <w:szCs w:val="20"/>
                <w:lang w:val="mn-MN"/>
              </w:rPr>
              <w:t>на.</w:t>
            </w:r>
          </w:p>
          <w:p w:rsidR="005922A7" w:rsidRPr="005922A7" w:rsidRDefault="005922A7" w:rsidP="00D13171">
            <w:pPr>
              <w:shd w:val="clear" w:color="auto" w:fill="FFFFFF"/>
              <w:spacing w:after="0" w:line="240" w:lineRule="auto"/>
              <w:jc w:val="both"/>
              <w:rPr>
                <w:rFonts w:cs="Arial"/>
                <w:sz w:val="20"/>
                <w:szCs w:val="20"/>
                <w:lang w:val="mn-MN"/>
              </w:rPr>
            </w:pPr>
          </w:p>
          <w:p w:rsidR="005922A7" w:rsidRPr="005922A7" w:rsidRDefault="005922A7" w:rsidP="00D13171">
            <w:pPr>
              <w:shd w:val="clear" w:color="auto" w:fill="FFFFFF"/>
              <w:spacing w:after="0" w:line="240" w:lineRule="auto"/>
              <w:jc w:val="both"/>
              <w:rPr>
                <w:rFonts w:cs="Arial"/>
                <w:sz w:val="20"/>
                <w:szCs w:val="20"/>
                <w:u w:val="single"/>
                <w:lang w:val="mn-MN"/>
              </w:rPr>
            </w:pPr>
            <w:r w:rsidRPr="005922A7">
              <w:rPr>
                <w:rFonts w:cs="Arial"/>
                <w:sz w:val="20"/>
                <w:szCs w:val="20"/>
                <w:u w:val="single"/>
                <w:lang w:val="mn-MN"/>
              </w:rPr>
              <w:t>6.”Дарханы дулааны цахилгаан станц” ТӨХК</w:t>
            </w:r>
          </w:p>
          <w:p w:rsidR="005922A7" w:rsidRPr="005922A7" w:rsidRDefault="005922A7" w:rsidP="00D13171">
            <w:pPr>
              <w:shd w:val="clear" w:color="auto" w:fill="FFFFFF"/>
              <w:spacing w:after="0" w:line="240" w:lineRule="auto"/>
              <w:jc w:val="both"/>
              <w:rPr>
                <w:rFonts w:cs="Arial"/>
                <w:noProof/>
                <w:sz w:val="20"/>
                <w:szCs w:val="20"/>
                <w:lang w:val="mn-MN"/>
              </w:rPr>
            </w:pPr>
            <w:r w:rsidRPr="005922A7">
              <w:rPr>
                <w:rFonts w:cs="Arial"/>
                <w:noProof/>
                <w:sz w:val="20"/>
                <w:szCs w:val="20"/>
              </w:rPr>
              <w:t>Сахилга дэг журам, ажлын хариуцлагыг сайжруулах чиглэлээр ашиглалт, засварын ажилтнуудын зөвлөгөөнийг</w:t>
            </w:r>
            <w:r w:rsidRPr="005922A7">
              <w:rPr>
                <w:rFonts w:cs="Arial"/>
                <w:noProof/>
                <w:sz w:val="20"/>
                <w:szCs w:val="20"/>
                <w:lang w:val="mn-MN"/>
              </w:rPr>
              <w:t>, мөн и</w:t>
            </w:r>
            <w:r w:rsidRPr="005922A7">
              <w:rPr>
                <w:rFonts w:cs="Arial"/>
                <w:noProof/>
                <w:sz w:val="20"/>
                <w:szCs w:val="20"/>
              </w:rPr>
              <w:t xml:space="preserve">нженер техникийн ажилтнуудын хурлыг улиралд </w:t>
            </w:r>
            <w:r w:rsidRPr="005922A7">
              <w:rPr>
                <w:rFonts w:cs="Arial"/>
                <w:sz w:val="20"/>
                <w:szCs w:val="20"/>
              </w:rPr>
              <w:t xml:space="preserve">1 </w:t>
            </w:r>
            <w:r w:rsidRPr="005922A7">
              <w:rPr>
                <w:rFonts w:cs="Arial"/>
                <w:noProof/>
                <w:sz w:val="20"/>
                <w:szCs w:val="20"/>
              </w:rPr>
              <w:t>удаа зохион байгуулж төлөвлөгөөний биелэлтийн явц, ИТА, АХ-ын зорилт үүрэг даалгаврын биелэлтийг танилцуулж хэвшээд байна.</w:t>
            </w:r>
          </w:p>
          <w:p w:rsidR="005922A7" w:rsidRPr="005922A7" w:rsidRDefault="005922A7" w:rsidP="00D13171">
            <w:pPr>
              <w:shd w:val="clear" w:color="auto" w:fill="FFFFFF"/>
              <w:spacing w:after="0" w:line="240" w:lineRule="auto"/>
              <w:jc w:val="both"/>
              <w:rPr>
                <w:rFonts w:cs="Arial"/>
                <w:noProof/>
                <w:sz w:val="20"/>
                <w:szCs w:val="20"/>
                <w:lang w:val="mn-MN"/>
              </w:rPr>
            </w:pPr>
          </w:p>
          <w:p w:rsidR="005922A7" w:rsidRPr="005922A7" w:rsidRDefault="005922A7" w:rsidP="00D13171">
            <w:pPr>
              <w:shd w:val="clear" w:color="auto" w:fill="FFFFFF"/>
              <w:spacing w:after="0" w:line="240" w:lineRule="auto"/>
              <w:ind w:hanging="19"/>
              <w:jc w:val="both"/>
              <w:rPr>
                <w:rFonts w:cs="Arial"/>
                <w:noProof/>
                <w:sz w:val="20"/>
                <w:szCs w:val="20"/>
                <w:lang w:val="mn-MN"/>
              </w:rPr>
            </w:pPr>
            <w:r w:rsidRPr="005922A7">
              <w:rPr>
                <w:rFonts w:cs="Arial"/>
                <w:sz w:val="20"/>
                <w:szCs w:val="20"/>
                <w:u w:val="single"/>
                <w:lang w:val="mn-MN"/>
              </w:rPr>
              <w:t>7.”Төвийн бүсийн цахилгаан дамжуулах сүлжээ” ТӨХК</w:t>
            </w:r>
          </w:p>
          <w:p w:rsidR="005922A7" w:rsidRPr="005922A7" w:rsidRDefault="005922A7" w:rsidP="00D13171">
            <w:pPr>
              <w:shd w:val="clear" w:color="auto" w:fill="FFFFFF"/>
              <w:tabs>
                <w:tab w:val="left" w:pos="2683"/>
              </w:tabs>
              <w:spacing w:before="14" w:after="0" w:line="240" w:lineRule="auto"/>
              <w:jc w:val="both"/>
              <w:rPr>
                <w:rFonts w:cs="Arial"/>
                <w:noProof/>
                <w:sz w:val="20"/>
                <w:szCs w:val="20"/>
                <w:lang w:val="mn-MN"/>
              </w:rPr>
            </w:pPr>
            <w:r w:rsidRPr="005922A7">
              <w:rPr>
                <w:rFonts w:cs="Arial"/>
                <w:noProof/>
                <w:spacing w:val="-6"/>
                <w:sz w:val="20"/>
                <w:szCs w:val="20"/>
              </w:rPr>
              <w:t>Ком</w:t>
            </w:r>
            <w:r w:rsidRPr="005922A7">
              <w:rPr>
                <w:rFonts w:cs="Arial"/>
                <w:noProof/>
                <w:spacing w:val="-6"/>
                <w:sz w:val="20"/>
                <w:szCs w:val="20"/>
                <w:lang w:val="mn-MN"/>
              </w:rPr>
              <w:t xml:space="preserve">панийн </w:t>
            </w:r>
            <w:r w:rsidRPr="005922A7">
              <w:rPr>
                <w:rFonts w:cs="Arial"/>
                <w:noProof/>
                <w:sz w:val="20"/>
                <w:szCs w:val="20"/>
              </w:rPr>
              <w:t>шуурхай</w:t>
            </w:r>
            <w:r w:rsidRPr="005922A7">
              <w:rPr>
                <w:rFonts w:cs="Arial"/>
                <w:noProof/>
                <w:sz w:val="20"/>
                <w:szCs w:val="20"/>
                <w:lang w:val="mn-MN"/>
              </w:rPr>
              <w:t xml:space="preserve"> </w:t>
            </w:r>
            <w:r w:rsidRPr="005922A7">
              <w:rPr>
                <w:rFonts w:cs="Arial"/>
                <w:noProof/>
                <w:sz w:val="20"/>
                <w:szCs w:val="20"/>
              </w:rPr>
              <w:t>зөвлегөөнөөс</w:t>
            </w:r>
            <w:r w:rsidRPr="005922A7">
              <w:rPr>
                <w:rFonts w:cs="Arial"/>
                <w:noProof/>
                <w:sz w:val="20"/>
                <w:szCs w:val="20"/>
                <w:lang w:val="mn-MN"/>
              </w:rPr>
              <w:t xml:space="preserve"> өгөгдсөн </w:t>
            </w:r>
            <w:r w:rsidRPr="005922A7">
              <w:rPr>
                <w:rFonts w:cs="Arial"/>
                <w:noProof/>
                <w:sz w:val="20"/>
                <w:szCs w:val="20"/>
              </w:rPr>
              <w:t>үүрэг</w:t>
            </w:r>
            <w:r w:rsidRPr="005922A7">
              <w:rPr>
                <w:rFonts w:cs="Arial"/>
                <w:noProof/>
                <w:sz w:val="20"/>
                <w:szCs w:val="20"/>
                <w:lang w:val="mn-MN"/>
              </w:rPr>
              <w:t xml:space="preserve"> </w:t>
            </w:r>
            <w:r w:rsidRPr="005922A7">
              <w:rPr>
                <w:rFonts w:cs="Arial"/>
                <w:noProof/>
                <w:sz w:val="20"/>
                <w:szCs w:val="20"/>
              </w:rPr>
              <w:t>даалгавр</w:t>
            </w:r>
            <w:r w:rsidRPr="005922A7">
              <w:rPr>
                <w:rFonts w:cs="Arial"/>
                <w:noProof/>
                <w:sz w:val="20"/>
                <w:szCs w:val="20"/>
                <w:lang w:val="mn-MN"/>
              </w:rPr>
              <w:t xml:space="preserve">ын биелэлтэд </w:t>
            </w:r>
            <w:r w:rsidRPr="005922A7">
              <w:rPr>
                <w:rFonts w:cs="Arial"/>
                <w:noProof/>
                <w:sz w:val="20"/>
                <w:szCs w:val="20"/>
              </w:rPr>
              <w:t>хяналт</w:t>
            </w:r>
            <w:r w:rsidRPr="005922A7">
              <w:rPr>
                <w:rFonts w:cs="Arial"/>
                <w:noProof/>
                <w:sz w:val="20"/>
                <w:szCs w:val="20"/>
                <w:lang w:val="mn-MN"/>
              </w:rPr>
              <w:t xml:space="preserve"> </w:t>
            </w:r>
            <w:r w:rsidRPr="005922A7">
              <w:rPr>
                <w:rFonts w:cs="Arial"/>
                <w:noProof/>
                <w:spacing w:val="-1"/>
                <w:sz w:val="20"/>
                <w:szCs w:val="20"/>
              </w:rPr>
              <w:t>тавих</w:t>
            </w:r>
            <w:r w:rsidRPr="005922A7">
              <w:rPr>
                <w:rFonts w:cs="Arial"/>
                <w:noProof/>
                <w:spacing w:val="-1"/>
                <w:sz w:val="20"/>
                <w:szCs w:val="20"/>
                <w:lang w:val="mn-MN"/>
              </w:rPr>
              <w:t xml:space="preserve"> </w:t>
            </w:r>
            <w:r w:rsidRPr="005922A7">
              <w:rPr>
                <w:rFonts w:cs="Arial"/>
                <w:noProof/>
                <w:sz w:val="20"/>
                <w:szCs w:val="20"/>
              </w:rPr>
              <w:t>ажилт</w:t>
            </w:r>
            <w:r w:rsidRPr="005922A7">
              <w:rPr>
                <w:rFonts w:cs="Arial"/>
                <w:noProof/>
                <w:sz w:val="20"/>
                <w:szCs w:val="20"/>
                <w:lang w:val="mn-MN"/>
              </w:rPr>
              <w:t>ныг томилон ажиллуулж байна.</w:t>
            </w:r>
          </w:p>
          <w:p w:rsidR="005922A7" w:rsidRPr="005922A7" w:rsidRDefault="005922A7" w:rsidP="00D13171">
            <w:pPr>
              <w:shd w:val="clear" w:color="auto" w:fill="FFFFFF"/>
              <w:tabs>
                <w:tab w:val="left" w:pos="2683"/>
              </w:tabs>
              <w:spacing w:before="14" w:after="0" w:line="240" w:lineRule="auto"/>
              <w:jc w:val="both"/>
              <w:rPr>
                <w:rFonts w:cs="Arial"/>
                <w:noProof/>
                <w:sz w:val="20"/>
                <w:szCs w:val="20"/>
                <w:lang w:val="mn-MN"/>
              </w:rPr>
            </w:pPr>
          </w:p>
          <w:p w:rsidR="005922A7" w:rsidRPr="005922A7" w:rsidRDefault="005922A7" w:rsidP="00D13171">
            <w:pPr>
              <w:spacing w:after="0" w:line="240" w:lineRule="auto"/>
              <w:jc w:val="both"/>
              <w:rPr>
                <w:rFonts w:cs="Arial"/>
                <w:sz w:val="20"/>
                <w:szCs w:val="20"/>
                <w:u w:val="single"/>
                <w:lang w:val="mn-MN"/>
              </w:rPr>
            </w:pPr>
            <w:r w:rsidRPr="005922A7">
              <w:rPr>
                <w:rFonts w:cs="Arial"/>
                <w:sz w:val="20"/>
                <w:szCs w:val="20"/>
                <w:u w:val="single"/>
                <w:lang w:val="mn-MN"/>
              </w:rPr>
              <w:t>8.”Улаанбаатар цахилгаан түгээх сүлжээ” ТӨХК</w:t>
            </w:r>
          </w:p>
          <w:p w:rsidR="005922A7" w:rsidRPr="005922A7" w:rsidRDefault="005922A7" w:rsidP="00D13171">
            <w:pPr>
              <w:shd w:val="clear" w:color="auto" w:fill="FFFFFF"/>
              <w:spacing w:after="0" w:line="240" w:lineRule="auto"/>
              <w:ind w:firstLine="14"/>
              <w:jc w:val="both"/>
              <w:rPr>
                <w:rFonts w:cs="Arial"/>
                <w:noProof/>
                <w:sz w:val="20"/>
                <w:szCs w:val="20"/>
                <w:lang w:val="mn-MN"/>
              </w:rPr>
            </w:pPr>
            <w:r w:rsidRPr="005922A7">
              <w:rPr>
                <w:rFonts w:cs="Arial"/>
                <w:noProof/>
                <w:sz w:val="20"/>
                <w:szCs w:val="20"/>
                <w:lang w:val="mn-MN"/>
              </w:rPr>
              <w:t xml:space="preserve">Компанийн хэмжээнд сахилга хариуцлагыг дээшлүүлэх арга хэмжээний төлөвлөгөө гарган ажиллаж байна. Сахилгын зөрчил гаргасан ажилтнуудад тушаалаар хариуцлага тооцож </w:t>
            </w:r>
            <w:r w:rsidRPr="005922A7">
              <w:rPr>
                <w:rFonts w:cs="Arial"/>
                <w:sz w:val="20"/>
                <w:szCs w:val="20"/>
                <w:lang w:val="mn-MN"/>
              </w:rPr>
              <w:t xml:space="preserve">10 </w:t>
            </w:r>
            <w:r w:rsidRPr="005922A7">
              <w:rPr>
                <w:rFonts w:cs="Arial"/>
                <w:noProof/>
                <w:sz w:val="20"/>
                <w:szCs w:val="20"/>
                <w:lang w:val="mn-MN"/>
              </w:rPr>
              <w:t xml:space="preserve">ажилтанг ажлаас халж, </w:t>
            </w:r>
            <w:r w:rsidRPr="005922A7">
              <w:rPr>
                <w:rFonts w:cs="Arial"/>
                <w:sz w:val="20"/>
                <w:szCs w:val="20"/>
                <w:lang w:val="mn-MN"/>
              </w:rPr>
              <w:t>80 а</w:t>
            </w:r>
            <w:r w:rsidRPr="005922A7">
              <w:rPr>
                <w:rFonts w:cs="Arial"/>
                <w:noProof/>
                <w:sz w:val="20"/>
                <w:szCs w:val="20"/>
                <w:lang w:val="mn-MN"/>
              </w:rPr>
              <w:t>жилтанд сахилгын шийтгэл хүлээлгэсэн.</w:t>
            </w:r>
          </w:p>
          <w:p w:rsidR="005922A7" w:rsidRPr="005922A7" w:rsidRDefault="005922A7" w:rsidP="00D13171">
            <w:pPr>
              <w:shd w:val="clear" w:color="auto" w:fill="FFFFFF"/>
              <w:spacing w:after="0" w:line="240" w:lineRule="auto"/>
              <w:ind w:firstLine="14"/>
              <w:jc w:val="both"/>
              <w:rPr>
                <w:rFonts w:cs="Arial"/>
                <w:noProof/>
                <w:sz w:val="20"/>
                <w:szCs w:val="20"/>
                <w:lang w:val="mn-MN"/>
              </w:rPr>
            </w:pPr>
          </w:p>
          <w:p w:rsidR="005922A7" w:rsidRPr="005922A7" w:rsidRDefault="005922A7" w:rsidP="00D13171">
            <w:pPr>
              <w:shd w:val="clear" w:color="auto" w:fill="FFFFFF"/>
              <w:spacing w:after="0" w:line="240" w:lineRule="auto"/>
              <w:jc w:val="both"/>
              <w:rPr>
                <w:rFonts w:cs="Arial"/>
                <w:noProof/>
                <w:sz w:val="20"/>
                <w:szCs w:val="20"/>
                <w:u w:val="single"/>
                <w:lang w:val="mn-MN"/>
              </w:rPr>
            </w:pPr>
            <w:r w:rsidRPr="005922A7">
              <w:rPr>
                <w:rFonts w:cs="Arial"/>
                <w:noProof/>
                <w:sz w:val="20"/>
                <w:szCs w:val="20"/>
                <w:u w:val="single"/>
                <w:lang w:val="mn-MN"/>
              </w:rPr>
              <w:t>9.”Алтай-Улиастай эрчим хүчний систем” ТӨХК</w:t>
            </w:r>
          </w:p>
          <w:p w:rsidR="005922A7" w:rsidRPr="005922A7" w:rsidRDefault="005922A7" w:rsidP="00D13171">
            <w:pPr>
              <w:shd w:val="clear" w:color="auto" w:fill="FFFFFF"/>
              <w:spacing w:after="0" w:line="240" w:lineRule="auto"/>
              <w:ind w:firstLine="14"/>
              <w:jc w:val="both"/>
              <w:rPr>
                <w:rFonts w:cs="Arial"/>
                <w:sz w:val="20"/>
                <w:szCs w:val="20"/>
                <w:lang w:val="mn-MN"/>
              </w:rPr>
            </w:pPr>
            <w:r w:rsidRPr="005922A7">
              <w:rPr>
                <w:rFonts w:cs="Arial"/>
                <w:sz w:val="20"/>
                <w:szCs w:val="20"/>
                <w:lang w:val="mn-MN"/>
              </w:rPr>
              <w:t>Нийт системийн хэмжээнд ажлын цагийг 7 хоног бүрээр гаргаж, хууль дотоод журмын талаар байнга мэдээлэл хийж байна.</w:t>
            </w:r>
          </w:p>
          <w:p w:rsidR="005922A7" w:rsidRPr="005922A7" w:rsidRDefault="005922A7" w:rsidP="00D13171">
            <w:pPr>
              <w:shd w:val="clear" w:color="auto" w:fill="FFFFFF"/>
              <w:spacing w:after="0" w:line="240" w:lineRule="auto"/>
              <w:ind w:firstLine="14"/>
              <w:jc w:val="both"/>
              <w:rPr>
                <w:rFonts w:cs="Arial"/>
                <w:sz w:val="20"/>
                <w:szCs w:val="20"/>
                <w:lang w:val="mn-MN"/>
              </w:rPr>
            </w:pPr>
          </w:p>
          <w:p w:rsidR="005922A7" w:rsidRPr="005922A7" w:rsidRDefault="005922A7" w:rsidP="00D13171">
            <w:pPr>
              <w:shd w:val="clear" w:color="auto" w:fill="FFFFFF"/>
              <w:spacing w:after="0" w:line="240" w:lineRule="auto"/>
              <w:ind w:firstLine="14"/>
              <w:jc w:val="right"/>
              <w:rPr>
                <w:rFonts w:cs="Arial"/>
                <w:sz w:val="20"/>
                <w:szCs w:val="20"/>
                <w:lang w:val="mn-MN"/>
              </w:rPr>
            </w:pPr>
            <w:r w:rsidRPr="005922A7">
              <w:rPr>
                <w:rFonts w:cs="Arial"/>
                <w:sz w:val="20"/>
                <w:szCs w:val="20"/>
                <w:lang w:val="mn-MN"/>
              </w:rPr>
              <w:t>Хэрэгжих шатанд</w:t>
            </w:r>
          </w:p>
        </w:tc>
      </w:tr>
    </w:tbl>
    <w:p w:rsidR="005922A7" w:rsidRPr="005922A7" w:rsidRDefault="005922A7" w:rsidP="005922A7">
      <w:pPr>
        <w:spacing w:after="0" w:line="240" w:lineRule="auto"/>
        <w:jc w:val="both"/>
        <w:rPr>
          <w:rFonts w:cs="Arial"/>
          <w:lang w:val="mn-MN"/>
        </w:rPr>
      </w:pPr>
    </w:p>
    <w:p w:rsidR="005922A7" w:rsidRPr="005922A7" w:rsidRDefault="005922A7" w:rsidP="005922A7">
      <w:pPr>
        <w:spacing w:after="0" w:line="240" w:lineRule="auto"/>
        <w:jc w:val="both"/>
        <w:rPr>
          <w:rFonts w:cs="Arial"/>
          <w:lang w:val="mn-MN"/>
        </w:rPr>
      </w:pPr>
    </w:p>
    <w:p w:rsidR="005922A7" w:rsidRPr="002F05C7" w:rsidRDefault="005922A7" w:rsidP="005922A7">
      <w:pPr>
        <w:spacing w:after="0" w:line="240" w:lineRule="auto"/>
        <w:jc w:val="center"/>
        <w:rPr>
          <w:rFonts w:cs="Arial"/>
          <w:b/>
          <w:sz w:val="22"/>
          <w:lang w:val="mn-MN"/>
        </w:rPr>
      </w:pPr>
      <w:r w:rsidRPr="002F05C7">
        <w:rPr>
          <w:rFonts w:cs="Arial"/>
          <w:b/>
          <w:sz w:val="22"/>
          <w:lang w:val="mn-MN"/>
        </w:rPr>
        <w:t>ЭРДЭС БАЯЛАГ, ЭРЧИМ ХҮЧНИЙ ЯАМ</w:t>
      </w:r>
    </w:p>
    <w:p w:rsidR="008D3DEF" w:rsidRPr="005922A7" w:rsidRDefault="008D3DEF" w:rsidP="005922A7">
      <w:pPr>
        <w:rPr>
          <w:rFonts w:cs="Arial"/>
        </w:rPr>
      </w:pPr>
    </w:p>
    <w:sectPr w:rsidR="008D3DEF" w:rsidRPr="005922A7" w:rsidSect="00542579">
      <w:pgSz w:w="15840" w:h="12240" w:orient="landscape"/>
      <w:pgMar w:top="851" w:right="851" w:bottom="170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9EC5D8"/>
    <w:lvl w:ilvl="0">
      <w:numFmt w:val="bullet"/>
      <w:lvlText w:val="*"/>
      <w:lvlJc w:val="left"/>
    </w:lvl>
  </w:abstractNum>
  <w:num w:numId="1">
    <w:abstractNumId w:val="0"/>
    <w:lvlOverride w:ilvl="0">
      <w:lvl w:ilvl="0">
        <w:start w:val="65535"/>
        <w:numFmt w:val="bullet"/>
        <w:lvlText w:val="•"/>
        <w:legacy w:legacy="1" w:legacySpace="0" w:legacyIndent="336"/>
        <w:lvlJc w:val="left"/>
        <w:rPr>
          <w:rFonts w:ascii="Arial" w:hAnsi="Arial" w:cs="Arial" w:hint="default"/>
        </w:rPr>
      </w:lvl>
    </w:lvlOverride>
  </w:num>
  <w:num w:numId="2">
    <w:abstractNumId w:val="0"/>
    <w:lvlOverride w:ilvl="0">
      <w:lvl w:ilvl="0">
        <w:numFmt w:val="bullet"/>
        <w:lvlText w:val="•"/>
        <w:legacy w:legacy="1" w:legacySpace="0" w:legacyIndent="336"/>
        <w:lvlJc w:val="left"/>
        <w:rPr>
          <w:rFonts w:ascii="Arial" w:hAnsi="Arial" w:hint="default"/>
        </w:rPr>
      </w:lvl>
    </w:lvlOverride>
  </w:num>
  <w:num w:numId="3">
    <w:abstractNumId w:val="0"/>
    <w:lvlOverride w:ilvl="0">
      <w:lvl w:ilvl="0">
        <w:start w:val="65535"/>
        <w:numFmt w:val="bullet"/>
        <w:lvlText w:val="•"/>
        <w:legacy w:legacy="1" w:legacySpace="0" w:legacyIndent="341"/>
        <w:lvlJc w:val="left"/>
        <w:rPr>
          <w:rFonts w:ascii="Arial" w:hAnsi="Arial" w:cs="Arial" w:hint="default"/>
        </w:rPr>
      </w:lvl>
    </w:lvlOverride>
  </w:num>
  <w:num w:numId="4">
    <w:abstractNumId w:val="0"/>
    <w:lvlOverride w:ilvl="0">
      <w:lvl w:ilvl="0">
        <w:numFmt w:val="bullet"/>
        <w:lvlText w:val="•"/>
        <w:legacy w:legacy="1" w:legacySpace="0" w:legacyIndent="341"/>
        <w:lvlJc w:val="left"/>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33116"/>
    <w:rsid w:val="00022CAB"/>
    <w:rsid w:val="000233C4"/>
    <w:rsid w:val="00024EE0"/>
    <w:rsid w:val="00041649"/>
    <w:rsid w:val="00057B61"/>
    <w:rsid w:val="000650E3"/>
    <w:rsid w:val="00071C3A"/>
    <w:rsid w:val="00075BFE"/>
    <w:rsid w:val="00086766"/>
    <w:rsid w:val="00092DF7"/>
    <w:rsid w:val="000B5080"/>
    <w:rsid w:val="000C0F57"/>
    <w:rsid w:val="000D0E9A"/>
    <w:rsid w:val="000D1EF9"/>
    <w:rsid w:val="000D37EE"/>
    <w:rsid w:val="000D5AE7"/>
    <w:rsid w:val="000D6F0F"/>
    <w:rsid w:val="000E44BA"/>
    <w:rsid w:val="000E5A8E"/>
    <w:rsid w:val="000E6B58"/>
    <w:rsid w:val="000F50CF"/>
    <w:rsid w:val="001005CC"/>
    <w:rsid w:val="00102273"/>
    <w:rsid w:val="00110445"/>
    <w:rsid w:val="00113047"/>
    <w:rsid w:val="00113AD8"/>
    <w:rsid w:val="00120791"/>
    <w:rsid w:val="00126C14"/>
    <w:rsid w:val="001330AB"/>
    <w:rsid w:val="001369F3"/>
    <w:rsid w:val="00144BE7"/>
    <w:rsid w:val="00154FC3"/>
    <w:rsid w:val="00155E55"/>
    <w:rsid w:val="001628A2"/>
    <w:rsid w:val="0017339F"/>
    <w:rsid w:val="001848C5"/>
    <w:rsid w:val="00186E17"/>
    <w:rsid w:val="0019200B"/>
    <w:rsid w:val="0019657D"/>
    <w:rsid w:val="001B0BE8"/>
    <w:rsid w:val="001D0229"/>
    <w:rsid w:val="001E5B1E"/>
    <w:rsid w:val="001E60CC"/>
    <w:rsid w:val="001F2289"/>
    <w:rsid w:val="001F5B4D"/>
    <w:rsid w:val="0021415F"/>
    <w:rsid w:val="00221652"/>
    <w:rsid w:val="00223853"/>
    <w:rsid w:val="002325C2"/>
    <w:rsid w:val="00233116"/>
    <w:rsid w:val="00264AE0"/>
    <w:rsid w:val="00270156"/>
    <w:rsid w:val="00273442"/>
    <w:rsid w:val="00273E31"/>
    <w:rsid w:val="0028738B"/>
    <w:rsid w:val="002A1397"/>
    <w:rsid w:val="002B3E5D"/>
    <w:rsid w:val="002C30AB"/>
    <w:rsid w:val="002F05C7"/>
    <w:rsid w:val="002F314F"/>
    <w:rsid w:val="002F72C9"/>
    <w:rsid w:val="00316058"/>
    <w:rsid w:val="003246B5"/>
    <w:rsid w:val="00324DD9"/>
    <w:rsid w:val="00330A1F"/>
    <w:rsid w:val="00334E11"/>
    <w:rsid w:val="00357E56"/>
    <w:rsid w:val="00361CEA"/>
    <w:rsid w:val="0036363A"/>
    <w:rsid w:val="00382705"/>
    <w:rsid w:val="00386973"/>
    <w:rsid w:val="003A0DBF"/>
    <w:rsid w:val="003A459D"/>
    <w:rsid w:val="003A58AC"/>
    <w:rsid w:val="003A759C"/>
    <w:rsid w:val="003B1733"/>
    <w:rsid w:val="003C4B80"/>
    <w:rsid w:val="003C5BA5"/>
    <w:rsid w:val="003D6693"/>
    <w:rsid w:val="003E2393"/>
    <w:rsid w:val="003E4AED"/>
    <w:rsid w:val="003F4522"/>
    <w:rsid w:val="003F5C8F"/>
    <w:rsid w:val="004167A1"/>
    <w:rsid w:val="004179EC"/>
    <w:rsid w:val="004307E5"/>
    <w:rsid w:val="004321D2"/>
    <w:rsid w:val="00437AEE"/>
    <w:rsid w:val="00442EF7"/>
    <w:rsid w:val="00445585"/>
    <w:rsid w:val="00454DA9"/>
    <w:rsid w:val="004607AF"/>
    <w:rsid w:val="0047365B"/>
    <w:rsid w:val="00475EA3"/>
    <w:rsid w:val="00483643"/>
    <w:rsid w:val="0049332A"/>
    <w:rsid w:val="004945D0"/>
    <w:rsid w:val="004A2E39"/>
    <w:rsid w:val="004A55E1"/>
    <w:rsid w:val="004A6289"/>
    <w:rsid w:val="004C02E7"/>
    <w:rsid w:val="004C3B6D"/>
    <w:rsid w:val="004C629C"/>
    <w:rsid w:val="004D2083"/>
    <w:rsid w:val="004D5F60"/>
    <w:rsid w:val="004F4254"/>
    <w:rsid w:val="005014B6"/>
    <w:rsid w:val="00505EB3"/>
    <w:rsid w:val="00514124"/>
    <w:rsid w:val="00521F5B"/>
    <w:rsid w:val="00530BF4"/>
    <w:rsid w:val="00532E68"/>
    <w:rsid w:val="00542579"/>
    <w:rsid w:val="00550842"/>
    <w:rsid w:val="00557D81"/>
    <w:rsid w:val="00581638"/>
    <w:rsid w:val="00585693"/>
    <w:rsid w:val="0058644C"/>
    <w:rsid w:val="00586CEA"/>
    <w:rsid w:val="005922A7"/>
    <w:rsid w:val="00597AB2"/>
    <w:rsid w:val="005B26C2"/>
    <w:rsid w:val="005C4165"/>
    <w:rsid w:val="005C6BAE"/>
    <w:rsid w:val="005D5807"/>
    <w:rsid w:val="005F7677"/>
    <w:rsid w:val="00600D4A"/>
    <w:rsid w:val="00620BF1"/>
    <w:rsid w:val="0063016E"/>
    <w:rsid w:val="00631559"/>
    <w:rsid w:val="00632CEC"/>
    <w:rsid w:val="00635E61"/>
    <w:rsid w:val="00647F6C"/>
    <w:rsid w:val="00654F69"/>
    <w:rsid w:val="0065699A"/>
    <w:rsid w:val="00656A2F"/>
    <w:rsid w:val="00661F59"/>
    <w:rsid w:val="00665E3F"/>
    <w:rsid w:val="006674A4"/>
    <w:rsid w:val="00673FB7"/>
    <w:rsid w:val="0067469B"/>
    <w:rsid w:val="00677DCC"/>
    <w:rsid w:val="00690B78"/>
    <w:rsid w:val="0069646A"/>
    <w:rsid w:val="006A126B"/>
    <w:rsid w:val="006A6EEB"/>
    <w:rsid w:val="006B3E4D"/>
    <w:rsid w:val="006D4982"/>
    <w:rsid w:val="006E3183"/>
    <w:rsid w:val="00716D53"/>
    <w:rsid w:val="007207EC"/>
    <w:rsid w:val="0072482A"/>
    <w:rsid w:val="00726AF5"/>
    <w:rsid w:val="00732AEB"/>
    <w:rsid w:val="00737A8E"/>
    <w:rsid w:val="007574F4"/>
    <w:rsid w:val="00763096"/>
    <w:rsid w:val="00770C10"/>
    <w:rsid w:val="00775B08"/>
    <w:rsid w:val="00775E4E"/>
    <w:rsid w:val="00790310"/>
    <w:rsid w:val="007903E7"/>
    <w:rsid w:val="007965A1"/>
    <w:rsid w:val="007A14DA"/>
    <w:rsid w:val="007A173B"/>
    <w:rsid w:val="007A60FE"/>
    <w:rsid w:val="007C1D59"/>
    <w:rsid w:val="007C419D"/>
    <w:rsid w:val="007C613F"/>
    <w:rsid w:val="007C6A3D"/>
    <w:rsid w:val="007D1C28"/>
    <w:rsid w:val="007E06F1"/>
    <w:rsid w:val="0081398D"/>
    <w:rsid w:val="00832E06"/>
    <w:rsid w:val="00840E9F"/>
    <w:rsid w:val="008514EB"/>
    <w:rsid w:val="00851652"/>
    <w:rsid w:val="008665E9"/>
    <w:rsid w:val="00873FF9"/>
    <w:rsid w:val="00876518"/>
    <w:rsid w:val="00882CDD"/>
    <w:rsid w:val="00896312"/>
    <w:rsid w:val="00897209"/>
    <w:rsid w:val="008B2886"/>
    <w:rsid w:val="008B3FBA"/>
    <w:rsid w:val="008B4CCC"/>
    <w:rsid w:val="008C021C"/>
    <w:rsid w:val="008C372D"/>
    <w:rsid w:val="008C3A59"/>
    <w:rsid w:val="008C474B"/>
    <w:rsid w:val="008D3DEF"/>
    <w:rsid w:val="008E02B3"/>
    <w:rsid w:val="008E3E4A"/>
    <w:rsid w:val="008F0F03"/>
    <w:rsid w:val="00904A95"/>
    <w:rsid w:val="0091165D"/>
    <w:rsid w:val="00927229"/>
    <w:rsid w:val="00927D27"/>
    <w:rsid w:val="00932970"/>
    <w:rsid w:val="0094584B"/>
    <w:rsid w:val="009516ED"/>
    <w:rsid w:val="00962AA8"/>
    <w:rsid w:val="00972EC5"/>
    <w:rsid w:val="00974AA0"/>
    <w:rsid w:val="0097789A"/>
    <w:rsid w:val="00994823"/>
    <w:rsid w:val="009A1981"/>
    <w:rsid w:val="009A35CA"/>
    <w:rsid w:val="009A6CF0"/>
    <w:rsid w:val="009C4210"/>
    <w:rsid w:val="009D01CF"/>
    <w:rsid w:val="009D245F"/>
    <w:rsid w:val="009D2671"/>
    <w:rsid w:val="009D3948"/>
    <w:rsid w:val="009F267B"/>
    <w:rsid w:val="009F7F4C"/>
    <w:rsid w:val="00A059CA"/>
    <w:rsid w:val="00A07D63"/>
    <w:rsid w:val="00A177D0"/>
    <w:rsid w:val="00A227BE"/>
    <w:rsid w:val="00A35D96"/>
    <w:rsid w:val="00A37413"/>
    <w:rsid w:val="00A41082"/>
    <w:rsid w:val="00A5252C"/>
    <w:rsid w:val="00A60853"/>
    <w:rsid w:val="00A62F5F"/>
    <w:rsid w:val="00A6755E"/>
    <w:rsid w:val="00A7594E"/>
    <w:rsid w:val="00A8051E"/>
    <w:rsid w:val="00A80BBA"/>
    <w:rsid w:val="00AA34A1"/>
    <w:rsid w:val="00AA5DEB"/>
    <w:rsid w:val="00AB1258"/>
    <w:rsid w:val="00AB7015"/>
    <w:rsid w:val="00AC4BED"/>
    <w:rsid w:val="00AD3EB7"/>
    <w:rsid w:val="00AE0DEB"/>
    <w:rsid w:val="00AE5372"/>
    <w:rsid w:val="00AF6B30"/>
    <w:rsid w:val="00B25D10"/>
    <w:rsid w:val="00B30D36"/>
    <w:rsid w:val="00B32DEE"/>
    <w:rsid w:val="00B41999"/>
    <w:rsid w:val="00B5546B"/>
    <w:rsid w:val="00B55B5B"/>
    <w:rsid w:val="00B756F7"/>
    <w:rsid w:val="00B80B0F"/>
    <w:rsid w:val="00B870FB"/>
    <w:rsid w:val="00B90DF6"/>
    <w:rsid w:val="00BA6BF8"/>
    <w:rsid w:val="00BA73C3"/>
    <w:rsid w:val="00BD09C2"/>
    <w:rsid w:val="00BD24EE"/>
    <w:rsid w:val="00BE07D5"/>
    <w:rsid w:val="00C301D4"/>
    <w:rsid w:val="00C30489"/>
    <w:rsid w:val="00C4298C"/>
    <w:rsid w:val="00C60748"/>
    <w:rsid w:val="00C8278C"/>
    <w:rsid w:val="00C90B6E"/>
    <w:rsid w:val="00CA1233"/>
    <w:rsid w:val="00CD44C7"/>
    <w:rsid w:val="00CF7A80"/>
    <w:rsid w:val="00D052D3"/>
    <w:rsid w:val="00D538E7"/>
    <w:rsid w:val="00D5675F"/>
    <w:rsid w:val="00D57107"/>
    <w:rsid w:val="00D60D7E"/>
    <w:rsid w:val="00D67354"/>
    <w:rsid w:val="00D710A7"/>
    <w:rsid w:val="00D84A40"/>
    <w:rsid w:val="00D938B6"/>
    <w:rsid w:val="00DA5A73"/>
    <w:rsid w:val="00DC313A"/>
    <w:rsid w:val="00DE44ED"/>
    <w:rsid w:val="00DE47F7"/>
    <w:rsid w:val="00DF1932"/>
    <w:rsid w:val="00E102B3"/>
    <w:rsid w:val="00E1290E"/>
    <w:rsid w:val="00E14517"/>
    <w:rsid w:val="00E221E5"/>
    <w:rsid w:val="00E27754"/>
    <w:rsid w:val="00E33D2F"/>
    <w:rsid w:val="00E43708"/>
    <w:rsid w:val="00E93585"/>
    <w:rsid w:val="00E94031"/>
    <w:rsid w:val="00E95CD9"/>
    <w:rsid w:val="00EA183A"/>
    <w:rsid w:val="00EA5909"/>
    <w:rsid w:val="00EC4C58"/>
    <w:rsid w:val="00ED3900"/>
    <w:rsid w:val="00EF3342"/>
    <w:rsid w:val="00F07026"/>
    <w:rsid w:val="00F076C8"/>
    <w:rsid w:val="00F103C1"/>
    <w:rsid w:val="00F221DF"/>
    <w:rsid w:val="00F31764"/>
    <w:rsid w:val="00F52A5E"/>
    <w:rsid w:val="00F55B52"/>
    <w:rsid w:val="00F667F1"/>
    <w:rsid w:val="00F71BDE"/>
    <w:rsid w:val="00F80571"/>
    <w:rsid w:val="00F933F7"/>
    <w:rsid w:val="00FA5820"/>
    <w:rsid w:val="00FB3369"/>
    <w:rsid w:val="00FB7700"/>
    <w:rsid w:val="00FD49EB"/>
    <w:rsid w:val="00FE2C1F"/>
    <w:rsid w:val="00FE582E"/>
    <w:rsid w:val="00FF6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A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a.enerqy.mn" TargetMode="External"/><Relationship Id="rId3" Type="http://schemas.openxmlformats.org/officeDocument/2006/relationships/styles" Target="styles.xml"/><Relationship Id="rId7" Type="http://schemas.openxmlformats.org/officeDocument/2006/relationships/hyperlink" Target="http://www.ees-ps.energy.m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ram.gov.m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7F81-9C91-47CE-8D33-AE7B79DC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18</Pages>
  <Words>5022</Words>
  <Characters>28630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342</cp:revision>
  <cp:lastPrinted>2011-08-11T06:29:00Z</cp:lastPrinted>
  <dcterms:created xsi:type="dcterms:W3CDTF">2011-08-10T04:00:00Z</dcterms:created>
  <dcterms:modified xsi:type="dcterms:W3CDTF">2011-08-18T04:06:00Z</dcterms:modified>
</cp:coreProperties>
</file>